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80330" w14:textId="618F838C" w:rsidR="00933588" w:rsidRPr="00372294" w:rsidRDefault="00671F2E" w:rsidP="00933588">
      <w:pPr>
        <w:spacing w:after="0" w:line="240" w:lineRule="auto"/>
        <w:rPr>
          <w:rFonts w:ascii="Times New Roman" w:hAnsi="Times New Roman" w:cs="Times New Roman"/>
          <w:b/>
          <w:i/>
          <w:sz w:val="24"/>
          <w:szCs w:val="24"/>
        </w:rPr>
      </w:pPr>
      <w:r w:rsidRPr="00372294">
        <w:rPr>
          <w:rFonts w:ascii="Times New Roman" w:hAnsi="Times New Roman" w:cs="Times New Roman"/>
          <w:b/>
          <w:sz w:val="24"/>
          <w:szCs w:val="24"/>
        </w:rPr>
        <w:t>Lisa 1-</w:t>
      </w:r>
      <w:r w:rsidR="00EB09BE" w:rsidRPr="00372294">
        <w:rPr>
          <w:rFonts w:ascii="Times New Roman" w:hAnsi="Times New Roman" w:cs="Times New Roman"/>
          <w:b/>
          <w:sz w:val="24"/>
          <w:szCs w:val="24"/>
        </w:rPr>
        <w:t xml:space="preserve"> </w:t>
      </w:r>
      <w:r w:rsidR="00933588" w:rsidRPr="00372294">
        <w:rPr>
          <w:rFonts w:ascii="Times New Roman" w:hAnsi="Times New Roman" w:cs="Times New Roman"/>
          <w:b/>
          <w:sz w:val="24"/>
          <w:szCs w:val="24"/>
        </w:rPr>
        <w:t xml:space="preserve">HANKELEPING </w:t>
      </w:r>
      <w:r w:rsidR="00933588" w:rsidRPr="00372294">
        <w:rPr>
          <w:rFonts w:ascii="Times New Roman" w:hAnsi="Times New Roman" w:cs="Times New Roman"/>
          <w:b/>
          <w:i/>
          <w:sz w:val="24"/>
          <w:szCs w:val="24"/>
        </w:rPr>
        <w:t>projekt</w:t>
      </w:r>
    </w:p>
    <w:p w14:paraId="59B66EC5" w14:textId="46C45E66" w:rsidR="00A7659D" w:rsidRPr="00372294" w:rsidRDefault="00A7659D" w:rsidP="00933588">
      <w:pPr>
        <w:spacing w:after="0" w:line="240" w:lineRule="auto"/>
        <w:rPr>
          <w:rFonts w:ascii="Times New Roman" w:hAnsi="Times New Roman" w:cs="Times New Roman"/>
          <w:b/>
          <w:i/>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6997"/>
      </w:tblGrid>
      <w:tr w:rsidR="00372294" w:rsidRPr="00372294" w14:paraId="6D87802C" w14:textId="77777777" w:rsidTr="00BD639F">
        <w:tc>
          <w:tcPr>
            <w:tcW w:w="9322" w:type="dxa"/>
            <w:gridSpan w:val="2"/>
            <w:tcBorders>
              <w:top w:val="single" w:sz="4" w:space="0" w:color="auto"/>
              <w:left w:val="single" w:sz="4" w:space="0" w:color="auto"/>
              <w:bottom w:val="single" w:sz="4" w:space="0" w:color="auto"/>
              <w:right w:val="single" w:sz="4" w:space="0" w:color="auto"/>
            </w:tcBorders>
          </w:tcPr>
          <w:p w14:paraId="337A1514" w14:textId="77777777" w:rsidR="00933588" w:rsidRPr="00372294" w:rsidRDefault="00933588" w:rsidP="00BD639F">
            <w:pPr>
              <w:spacing w:after="0" w:line="240" w:lineRule="auto"/>
              <w:jc w:val="both"/>
              <w:rPr>
                <w:rFonts w:ascii="Times New Roman" w:hAnsi="Times New Roman" w:cs="Times New Roman"/>
                <w:b/>
                <w:sz w:val="24"/>
                <w:szCs w:val="24"/>
              </w:rPr>
            </w:pPr>
            <w:r w:rsidRPr="00372294">
              <w:rPr>
                <w:rFonts w:ascii="Times New Roman" w:hAnsi="Times New Roman" w:cs="Times New Roman"/>
                <w:b/>
                <w:sz w:val="24"/>
                <w:szCs w:val="24"/>
              </w:rPr>
              <w:t>Poolte andmed</w:t>
            </w:r>
          </w:p>
        </w:tc>
      </w:tr>
      <w:tr w:rsidR="00372294" w:rsidRPr="00372294" w14:paraId="44A0F66D" w14:textId="77777777" w:rsidTr="00BD639F">
        <w:tc>
          <w:tcPr>
            <w:tcW w:w="2325" w:type="dxa"/>
            <w:tcBorders>
              <w:top w:val="single" w:sz="4" w:space="0" w:color="auto"/>
            </w:tcBorders>
          </w:tcPr>
          <w:p w14:paraId="024D0502" w14:textId="77777777" w:rsidR="00933588" w:rsidRPr="00372294" w:rsidRDefault="00933588" w:rsidP="00BD639F">
            <w:pPr>
              <w:spacing w:after="0" w:line="240" w:lineRule="auto"/>
              <w:jc w:val="both"/>
              <w:rPr>
                <w:rFonts w:ascii="Times New Roman" w:hAnsi="Times New Roman" w:cs="Times New Roman"/>
                <w:b/>
                <w:sz w:val="24"/>
                <w:szCs w:val="24"/>
              </w:rPr>
            </w:pPr>
            <w:r w:rsidRPr="00372294">
              <w:rPr>
                <w:rFonts w:ascii="Times New Roman" w:hAnsi="Times New Roman" w:cs="Times New Roman"/>
                <w:b/>
                <w:sz w:val="24"/>
                <w:szCs w:val="24"/>
              </w:rPr>
              <w:t>Tellija</w:t>
            </w:r>
          </w:p>
        </w:tc>
        <w:tc>
          <w:tcPr>
            <w:tcW w:w="6997" w:type="dxa"/>
            <w:tcBorders>
              <w:top w:val="single" w:sz="4" w:space="0" w:color="auto"/>
            </w:tcBorders>
          </w:tcPr>
          <w:p w14:paraId="5FC5DC4A" w14:textId="77777777" w:rsidR="00933588" w:rsidRPr="00372294" w:rsidRDefault="00933588" w:rsidP="00BD639F">
            <w:pPr>
              <w:spacing w:after="0" w:line="240" w:lineRule="auto"/>
              <w:jc w:val="both"/>
              <w:rPr>
                <w:rFonts w:ascii="Times New Roman" w:hAnsi="Times New Roman" w:cs="Times New Roman"/>
                <w:b/>
                <w:sz w:val="24"/>
                <w:szCs w:val="24"/>
              </w:rPr>
            </w:pPr>
            <w:r w:rsidRPr="00372294">
              <w:rPr>
                <w:rFonts w:ascii="Times New Roman" w:hAnsi="Times New Roman" w:cs="Times New Roman"/>
                <w:b/>
                <w:sz w:val="24"/>
                <w:szCs w:val="24"/>
              </w:rPr>
              <w:t>Siseministeeriumi infotehnoloogia- ja arenduskeskus</w:t>
            </w:r>
          </w:p>
        </w:tc>
      </w:tr>
      <w:tr w:rsidR="00372294" w:rsidRPr="00372294" w14:paraId="1BED8546" w14:textId="77777777" w:rsidTr="00BD639F">
        <w:tc>
          <w:tcPr>
            <w:tcW w:w="2325" w:type="dxa"/>
          </w:tcPr>
          <w:p w14:paraId="6E1A8185" w14:textId="77777777" w:rsidR="00933588" w:rsidRPr="00372294" w:rsidRDefault="00933588" w:rsidP="00BD639F">
            <w:pPr>
              <w:spacing w:after="0" w:line="240" w:lineRule="auto"/>
              <w:jc w:val="both"/>
              <w:rPr>
                <w:rFonts w:ascii="Times New Roman" w:hAnsi="Times New Roman" w:cs="Times New Roman"/>
                <w:sz w:val="24"/>
                <w:szCs w:val="24"/>
              </w:rPr>
            </w:pPr>
            <w:r w:rsidRPr="00372294">
              <w:rPr>
                <w:rFonts w:ascii="Times New Roman" w:hAnsi="Times New Roman" w:cs="Times New Roman"/>
                <w:sz w:val="24"/>
                <w:szCs w:val="24"/>
              </w:rPr>
              <w:t>Registrikood</w:t>
            </w:r>
          </w:p>
        </w:tc>
        <w:tc>
          <w:tcPr>
            <w:tcW w:w="6997" w:type="dxa"/>
          </w:tcPr>
          <w:p w14:paraId="09E7C7ED" w14:textId="77777777" w:rsidR="00933588" w:rsidRPr="00372294" w:rsidRDefault="00933588" w:rsidP="00BD639F">
            <w:pPr>
              <w:spacing w:after="0" w:line="240" w:lineRule="auto"/>
              <w:jc w:val="both"/>
              <w:rPr>
                <w:rFonts w:ascii="Times New Roman" w:hAnsi="Times New Roman" w:cs="Times New Roman"/>
                <w:sz w:val="24"/>
                <w:szCs w:val="24"/>
              </w:rPr>
            </w:pPr>
            <w:r w:rsidRPr="00372294">
              <w:rPr>
                <w:rFonts w:ascii="Times New Roman" w:hAnsi="Times New Roman" w:cs="Times New Roman"/>
                <w:sz w:val="24"/>
                <w:szCs w:val="24"/>
              </w:rPr>
              <w:t>70008440</w:t>
            </w:r>
          </w:p>
        </w:tc>
      </w:tr>
      <w:tr w:rsidR="00372294" w:rsidRPr="00372294" w14:paraId="69B7E7C5" w14:textId="77777777" w:rsidTr="00BD639F">
        <w:trPr>
          <w:trHeight w:val="280"/>
        </w:trPr>
        <w:tc>
          <w:tcPr>
            <w:tcW w:w="2325" w:type="dxa"/>
          </w:tcPr>
          <w:p w14:paraId="021E8E6C" w14:textId="77777777" w:rsidR="00933588" w:rsidRPr="00372294" w:rsidRDefault="00933588" w:rsidP="00BD639F">
            <w:pPr>
              <w:spacing w:after="0" w:line="240" w:lineRule="auto"/>
              <w:jc w:val="both"/>
              <w:rPr>
                <w:rFonts w:ascii="Times New Roman" w:hAnsi="Times New Roman" w:cs="Times New Roman"/>
                <w:sz w:val="24"/>
                <w:szCs w:val="24"/>
              </w:rPr>
            </w:pPr>
            <w:r w:rsidRPr="00372294">
              <w:rPr>
                <w:rFonts w:ascii="Times New Roman" w:hAnsi="Times New Roman" w:cs="Times New Roman"/>
                <w:sz w:val="24"/>
                <w:szCs w:val="24"/>
              </w:rPr>
              <w:t>Aadress</w:t>
            </w:r>
          </w:p>
        </w:tc>
        <w:tc>
          <w:tcPr>
            <w:tcW w:w="6997" w:type="dxa"/>
          </w:tcPr>
          <w:p w14:paraId="694A7D5A" w14:textId="762BBB51" w:rsidR="00933588" w:rsidRPr="00372294" w:rsidRDefault="00933588" w:rsidP="00BD639F">
            <w:pPr>
              <w:spacing w:after="0" w:line="240" w:lineRule="auto"/>
              <w:jc w:val="both"/>
              <w:rPr>
                <w:rFonts w:ascii="Times New Roman" w:hAnsi="Times New Roman" w:cs="Times New Roman"/>
                <w:sz w:val="24"/>
                <w:szCs w:val="24"/>
              </w:rPr>
            </w:pPr>
            <w:r w:rsidRPr="00372294">
              <w:rPr>
                <w:rFonts w:ascii="Times New Roman" w:hAnsi="Times New Roman" w:cs="Times New Roman"/>
                <w:sz w:val="24"/>
                <w:szCs w:val="24"/>
              </w:rPr>
              <w:t>Mäealuse 2</w:t>
            </w:r>
            <w:r w:rsidR="00A7659D" w:rsidRPr="00372294">
              <w:rPr>
                <w:rFonts w:ascii="Times New Roman" w:hAnsi="Times New Roman" w:cs="Times New Roman"/>
                <w:sz w:val="24"/>
                <w:szCs w:val="24"/>
              </w:rPr>
              <w:t>/2</w:t>
            </w:r>
            <w:r w:rsidRPr="00372294">
              <w:rPr>
                <w:rFonts w:ascii="Times New Roman" w:hAnsi="Times New Roman" w:cs="Times New Roman"/>
                <w:sz w:val="24"/>
                <w:szCs w:val="24"/>
              </w:rPr>
              <w:t>, 12618 Tallinn, Eesti Vabariik</w:t>
            </w:r>
          </w:p>
        </w:tc>
      </w:tr>
      <w:tr w:rsidR="00372294" w:rsidRPr="00372294" w14:paraId="67D73A98" w14:textId="77777777" w:rsidTr="00BD639F">
        <w:tc>
          <w:tcPr>
            <w:tcW w:w="2325" w:type="dxa"/>
          </w:tcPr>
          <w:p w14:paraId="4F436DFF" w14:textId="77777777" w:rsidR="00933588" w:rsidRPr="00372294" w:rsidRDefault="00933588" w:rsidP="00BD639F">
            <w:pPr>
              <w:spacing w:after="0" w:line="240" w:lineRule="auto"/>
              <w:jc w:val="both"/>
              <w:rPr>
                <w:rFonts w:ascii="Times New Roman" w:hAnsi="Times New Roman" w:cs="Times New Roman"/>
                <w:sz w:val="24"/>
                <w:szCs w:val="24"/>
              </w:rPr>
            </w:pPr>
            <w:r w:rsidRPr="00372294">
              <w:rPr>
                <w:rFonts w:ascii="Times New Roman" w:hAnsi="Times New Roman" w:cs="Times New Roman"/>
                <w:sz w:val="24"/>
                <w:szCs w:val="24"/>
              </w:rPr>
              <w:t>Tellija esindaja</w:t>
            </w:r>
          </w:p>
        </w:tc>
        <w:tc>
          <w:tcPr>
            <w:tcW w:w="6997" w:type="dxa"/>
          </w:tcPr>
          <w:p w14:paraId="68DFAC05" w14:textId="77777777" w:rsidR="00933588" w:rsidRPr="00372294" w:rsidRDefault="00933588" w:rsidP="00BD639F">
            <w:pPr>
              <w:spacing w:after="0" w:line="240" w:lineRule="auto"/>
              <w:jc w:val="both"/>
              <w:rPr>
                <w:rFonts w:ascii="Times New Roman" w:hAnsi="Times New Roman" w:cs="Times New Roman"/>
                <w:sz w:val="24"/>
                <w:szCs w:val="24"/>
              </w:rPr>
            </w:pPr>
          </w:p>
        </w:tc>
      </w:tr>
      <w:tr w:rsidR="00372294" w:rsidRPr="00372294" w14:paraId="79BA5BD8" w14:textId="77777777" w:rsidTr="00BD639F">
        <w:tc>
          <w:tcPr>
            <w:tcW w:w="2325" w:type="dxa"/>
          </w:tcPr>
          <w:p w14:paraId="46EFBFF2" w14:textId="77777777" w:rsidR="00933588" w:rsidRPr="00372294" w:rsidRDefault="00933588" w:rsidP="00BD639F">
            <w:pPr>
              <w:spacing w:after="0" w:line="240" w:lineRule="auto"/>
              <w:jc w:val="both"/>
              <w:rPr>
                <w:rFonts w:ascii="Times New Roman" w:hAnsi="Times New Roman" w:cs="Times New Roman"/>
                <w:sz w:val="24"/>
                <w:szCs w:val="24"/>
              </w:rPr>
            </w:pPr>
            <w:r w:rsidRPr="00372294">
              <w:rPr>
                <w:rFonts w:ascii="Times New Roman" w:hAnsi="Times New Roman" w:cs="Times New Roman"/>
                <w:sz w:val="24"/>
                <w:szCs w:val="24"/>
              </w:rPr>
              <w:t>Esinduse alus</w:t>
            </w:r>
          </w:p>
        </w:tc>
        <w:tc>
          <w:tcPr>
            <w:tcW w:w="6997" w:type="dxa"/>
          </w:tcPr>
          <w:p w14:paraId="76A381E0" w14:textId="77777777" w:rsidR="00933588" w:rsidRPr="00372294" w:rsidRDefault="00933588" w:rsidP="00BD639F">
            <w:pPr>
              <w:spacing w:after="0" w:line="240" w:lineRule="auto"/>
              <w:jc w:val="both"/>
              <w:rPr>
                <w:rFonts w:ascii="Times New Roman" w:hAnsi="Times New Roman" w:cs="Times New Roman"/>
                <w:i/>
                <w:sz w:val="24"/>
                <w:szCs w:val="24"/>
              </w:rPr>
            </w:pPr>
            <w:r w:rsidRPr="00372294">
              <w:rPr>
                <w:rFonts w:ascii="Times New Roman" w:hAnsi="Times New Roman" w:cs="Times New Roman"/>
                <w:i/>
                <w:sz w:val="24"/>
                <w:szCs w:val="24"/>
              </w:rPr>
              <w:t>Põhimäärus/volikiri</w:t>
            </w:r>
          </w:p>
        </w:tc>
      </w:tr>
      <w:tr w:rsidR="00372294" w:rsidRPr="00372294" w14:paraId="7909693D" w14:textId="77777777" w:rsidTr="00BD639F">
        <w:tc>
          <w:tcPr>
            <w:tcW w:w="2325" w:type="dxa"/>
            <w:tcBorders>
              <w:bottom w:val="single" w:sz="4" w:space="0" w:color="auto"/>
            </w:tcBorders>
          </w:tcPr>
          <w:p w14:paraId="7D6255D7" w14:textId="77777777" w:rsidR="00933588" w:rsidRPr="00372294" w:rsidRDefault="00933588" w:rsidP="00BD639F">
            <w:pPr>
              <w:spacing w:after="0" w:line="240" w:lineRule="auto"/>
              <w:jc w:val="both"/>
              <w:rPr>
                <w:rFonts w:ascii="Times New Roman" w:hAnsi="Times New Roman" w:cs="Times New Roman"/>
                <w:sz w:val="24"/>
                <w:szCs w:val="24"/>
              </w:rPr>
            </w:pPr>
            <w:r w:rsidRPr="00372294">
              <w:rPr>
                <w:rFonts w:ascii="Times New Roman" w:hAnsi="Times New Roman" w:cs="Times New Roman"/>
                <w:sz w:val="24"/>
                <w:szCs w:val="24"/>
              </w:rPr>
              <w:t>Kontaktisikud</w:t>
            </w:r>
          </w:p>
        </w:tc>
        <w:tc>
          <w:tcPr>
            <w:tcW w:w="6997" w:type="dxa"/>
            <w:tcBorders>
              <w:bottom w:val="single" w:sz="4" w:space="0" w:color="auto"/>
            </w:tcBorders>
          </w:tcPr>
          <w:p w14:paraId="6A593DD4" w14:textId="77777777" w:rsidR="00AF3289" w:rsidRPr="00372294" w:rsidRDefault="00AF3289" w:rsidP="00AF3289">
            <w:pPr>
              <w:spacing w:after="0" w:line="240" w:lineRule="auto"/>
              <w:ind w:left="360"/>
              <w:jc w:val="both"/>
              <w:rPr>
                <w:rFonts w:ascii="Times New Roman" w:hAnsi="Times New Roman" w:cs="Times New Roman"/>
                <w:i/>
                <w:sz w:val="24"/>
                <w:szCs w:val="24"/>
              </w:rPr>
            </w:pPr>
            <w:r w:rsidRPr="00372294">
              <w:rPr>
                <w:rFonts w:ascii="Times New Roman" w:hAnsi="Times New Roman" w:cs="Times New Roman"/>
                <w:i/>
                <w:sz w:val="24"/>
                <w:szCs w:val="24"/>
              </w:rPr>
              <w:t>1. Nimi, ametinimetus, e-post, telefon.</w:t>
            </w:r>
          </w:p>
          <w:p w14:paraId="26F3FBA3" w14:textId="7CA5ECB7" w:rsidR="00933588" w:rsidRPr="00AF3289" w:rsidRDefault="00AF3289" w:rsidP="00AF3289">
            <w:pPr>
              <w:spacing w:after="0" w:line="240" w:lineRule="auto"/>
              <w:ind w:left="360"/>
              <w:jc w:val="both"/>
              <w:rPr>
                <w:rFonts w:ascii="Times New Roman" w:hAnsi="Times New Roman" w:cs="Times New Roman"/>
                <w:iCs/>
                <w:sz w:val="24"/>
                <w:szCs w:val="24"/>
              </w:rPr>
            </w:pPr>
            <w:r w:rsidRPr="00372294">
              <w:rPr>
                <w:rFonts w:ascii="Times New Roman" w:hAnsi="Times New Roman" w:cs="Times New Roman"/>
                <w:i/>
                <w:sz w:val="24"/>
                <w:szCs w:val="24"/>
              </w:rPr>
              <w:t>2. …</w:t>
            </w:r>
          </w:p>
        </w:tc>
      </w:tr>
      <w:tr w:rsidR="00372294" w:rsidRPr="00372294" w14:paraId="592AC725" w14:textId="77777777" w:rsidTr="00BD639F">
        <w:tc>
          <w:tcPr>
            <w:tcW w:w="2325" w:type="dxa"/>
            <w:tcBorders>
              <w:top w:val="single" w:sz="4" w:space="0" w:color="auto"/>
              <w:left w:val="single" w:sz="4" w:space="0" w:color="auto"/>
              <w:bottom w:val="single" w:sz="4" w:space="0" w:color="auto"/>
              <w:right w:val="nil"/>
            </w:tcBorders>
          </w:tcPr>
          <w:p w14:paraId="79173EDF" w14:textId="77777777" w:rsidR="00933588" w:rsidRPr="00372294" w:rsidRDefault="00933588" w:rsidP="00BD639F">
            <w:pPr>
              <w:spacing w:after="0" w:line="240" w:lineRule="auto"/>
              <w:jc w:val="both"/>
              <w:rPr>
                <w:rFonts w:ascii="Times New Roman" w:hAnsi="Times New Roman" w:cs="Times New Roman"/>
                <w:sz w:val="24"/>
                <w:szCs w:val="24"/>
              </w:rPr>
            </w:pPr>
          </w:p>
        </w:tc>
        <w:tc>
          <w:tcPr>
            <w:tcW w:w="6997" w:type="dxa"/>
            <w:tcBorders>
              <w:top w:val="single" w:sz="4" w:space="0" w:color="auto"/>
              <w:left w:val="nil"/>
              <w:bottom w:val="single" w:sz="4" w:space="0" w:color="auto"/>
              <w:right w:val="single" w:sz="4" w:space="0" w:color="auto"/>
            </w:tcBorders>
          </w:tcPr>
          <w:p w14:paraId="0BD3D8A4" w14:textId="77777777" w:rsidR="00933588" w:rsidRPr="00372294" w:rsidRDefault="00933588" w:rsidP="00BD639F">
            <w:pPr>
              <w:spacing w:after="0" w:line="240" w:lineRule="auto"/>
              <w:ind w:left="360"/>
              <w:jc w:val="both"/>
              <w:rPr>
                <w:rFonts w:ascii="Times New Roman" w:hAnsi="Times New Roman" w:cs="Times New Roman"/>
                <w:sz w:val="24"/>
                <w:szCs w:val="24"/>
              </w:rPr>
            </w:pPr>
          </w:p>
        </w:tc>
      </w:tr>
      <w:tr w:rsidR="00372294" w:rsidRPr="00372294" w14:paraId="7E01BCC5" w14:textId="77777777" w:rsidTr="00BD639F">
        <w:tc>
          <w:tcPr>
            <w:tcW w:w="2325" w:type="dxa"/>
            <w:tcBorders>
              <w:top w:val="single" w:sz="4" w:space="0" w:color="auto"/>
            </w:tcBorders>
          </w:tcPr>
          <w:p w14:paraId="5926BFCA" w14:textId="77777777" w:rsidR="00933588" w:rsidRPr="00372294" w:rsidRDefault="00933588" w:rsidP="00BD639F">
            <w:pPr>
              <w:spacing w:after="0" w:line="240" w:lineRule="auto"/>
              <w:jc w:val="both"/>
              <w:rPr>
                <w:rFonts w:ascii="Times New Roman" w:hAnsi="Times New Roman" w:cs="Times New Roman"/>
                <w:b/>
                <w:sz w:val="24"/>
                <w:szCs w:val="24"/>
              </w:rPr>
            </w:pPr>
            <w:r w:rsidRPr="00372294">
              <w:rPr>
                <w:rFonts w:ascii="Times New Roman" w:hAnsi="Times New Roman" w:cs="Times New Roman"/>
                <w:b/>
                <w:sz w:val="24"/>
                <w:szCs w:val="24"/>
              </w:rPr>
              <w:t>Täitja</w:t>
            </w:r>
          </w:p>
        </w:tc>
        <w:tc>
          <w:tcPr>
            <w:tcW w:w="6997" w:type="dxa"/>
            <w:tcBorders>
              <w:top w:val="single" w:sz="4" w:space="0" w:color="auto"/>
            </w:tcBorders>
          </w:tcPr>
          <w:p w14:paraId="3E98910F" w14:textId="77777777" w:rsidR="00933588" w:rsidRPr="00372294" w:rsidRDefault="00933588" w:rsidP="00BD639F">
            <w:pPr>
              <w:spacing w:after="0" w:line="240" w:lineRule="auto"/>
              <w:jc w:val="both"/>
              <w:rPr>
                <w:rFonts w:ascii="Times New Roman" w:hAnsi="Times New Roman" w:cs="Times New Roman"/>
                <w:b/>
                <w:i/>
                <w:sz w:val="24"/>
                <w:szCs w:val="24"/>
              </w:rPr>
            </w:pPr>
            <w:r w:rsidRPr="00372294">
              <w:rPr>
                <w:rFonts w:ascii="Times New Roman" w:hAnsi="Times New Roman" w:cs="Times New Roman"/>
                <w:b/>
                <w:i/>
                <w:sz w:val="24"/>
                <w:szCs w:val="24"/>
              </w:rPr>
              <w:t>OÜ/AS</w:t>
            </w:r>
          </w:p>
        </w:tc>
      </w:tr>
      <w:tr w:rsidR="00372294" w:rsidRPr="00372294" w14:paraId="73450129" w14:textId="77777777" w:rsidTr="00BD639F">
        <w:tc>
          <w:tcPr>
            <w:tcW w:w="2325" w:type="dxa"/>
          </w:tcPr>
          <w:p w14:paraId="23B3C6FB" w14:textId="77777777" w:rsidR="00933588" w:rsidRPr="00372294" w:rsidRDefault="00933588" w:rsidP="00BD639F">
            <w:pPr>
              <w:spacing w:after="0" w:line="240" w:lineRule="auto"/>
              <w:jc w:val="both"/>
              <w:rPr>
                <w:rFonts w:ascii="Times New Roman" w:hAnsi="Times New Roman" w:cs="Times New Roman"/>
                <w:sz w:val="24"/>
                <w:szCs w:val="24"/>
              </w:rPr>
            </w:pPr>
            <w:r w:rsidRPr="00372294">
              <w:rPr>
                <w:rFonts w:ascii="Times New Roman" w:hAnsi="Times New Roman" w:cs="Times New Roman"/>
                <w:sz w:val="24"/>
                <w:szCs w:val="24"/>
              </w:rPr>
              <w:t>Registrikood</w:t>
            </w:r>
          </w:p>
        </w:tc>
        <w:tc>
          <w:tcPr>
            <w:tcW w:w="6997" w:type="dxa"/>
          </w:tcPr>
          <w:p w14:paraId="42E556F0" w14:textId="77777777" w:rsidR="00933588" w:rsidRPr="00372294" w:rsidRDefault="00933588" w:rsidP="00BD639F">
            <w:pPr>
              <w:spacing w:after="0" w:line="240" w:lineRule="auto"/>
              <w:jc w:val="both"/>
              <w:rPr>
                <w:rFonts w:ascii="Times New Roman" w:hAnsi="Times New Roman" w:cs="Times New Roman"/>
                <w:sz w:val="24"/>
                <w:szCs w:val="24"/>
              </w:rPr>
            </w:pPr>
          </w:p>
        </w:tc>
      </w:tr>
      <w:tr w:rsidR="00372294" w:rsidRPr="00372294" w14:paraId="5EE5E918" w14:textId="77777777" w:rsidTr="00BD639F">
        <w:tc>
          <w:tcPr>
            <w:tcW w:w="2325" w:type="dxa"/>
          </w:tcPr>
          <w:p w14:paraId="394A8924" w14:textId="77777777" w:rsidR="00933588" w:rsidRPr="00372294" w:rsidRDefault="00933588" w:rsidP="00BD639F">
            <w:pPr>
              <w:spacing w:after="0" w:line="240" w:lineRule="auto"/>
              <w:jc w:val="both"/>
              <w:rPr>
                <w:rFonts w:ascii="Times New Roman" w:hAnsi="Times New Roman" w:cs="Times New Roman"/>
                <w:sz w:val="24"/>
                <w:szCs w:val="24"/>
              </w:rPr>
            </w:pPr>
            <w:r w:rsidRPr="00372294">
              <w:rPr>
                <w:rFonts w:ascii="Times New Roman" w:hAnsi="Times New Roman" w:cs="Times New Roman"/>
                <w:sz w:val="24"/>
                <w:szCs w:val="24"/>
              </w:rPr>
              <w:t>Aadress</w:t>
            </w:r>
          </w:p>
        </w:tc>
        <w:tc>
          <w:tcPr>
            <w:tcW w:w="6997" w:type="dxa"/>
          </w:tcPr>
          <w:p w14:paraId="7B7BFEAB" w14:textId="77777777" w:rsidR="00933588" w:rsidRPr="00372294" w:rsidRDefault="00933588" w:rsidP="00BD639F">
            <w:pPr>
              <w:spacing w:after="0" w:line="240" w:lineRule="auto"/>
              <w:jc w:val="both"/>
              <w:rPr>
                <w:rFonts w:ascii="Times New Roman" w:hAnsi="Times New Roman" w:cs="Times New Roman"/>
                <w:sz w:val="24"/>
                <w:szCs w:val="24"/>
              </w:rPr>
            </w:pPr>
          </w:p>
        </w:tc>
      </w:tr>
      <w:tr w:rsidR="00372294" w:rsidRPr="00372294" w14:paraId="010C2ABA" w14:textId="77777777" w:rsidTr="00BD639F">
        <w:tc>
          <w:tcPr>
            <w:tcW w:w="2325" w:type="dxa"/>
          </w:tcPr>
          <w:p w14:paraId="352C2B0A" w14:textId="77777777" w:rsidR="00933588" w:rsidRPr="00372294" w:rsidRDefault="00933588" w:rsidP="00BD639F">
            <w:pPr>
              <w:spacing w:after="0" w:line="240" w:lineRule="auto"/>
              <w:jc w:val="both"/>
              <w:rPr>
                <w:rFonts w:ascii="Times New Roman" w:hAnsi="Times New Roman" w:cs="Times New Roman"/>
                <w:sz w:val="24"/>
                <w:szCs w:val="24"/>
              </w:rPr>
            </w:pPr>
            <w:r w:rsidRPr="00372294">
              <w:rPr>
                <w:rFonts w:ascii="Times New Roman" w:hAnsi="Times New Roman" w:cs="Times New Roman"/>
                <w:sz w:val="24"/>
                <w:szCs w:val="24"/>
              </w:rPr>
              <w:t>Täitja esindaja</w:t>
            </w:r>
          </w:p>
        </w:tc>
        <w:tc>
          <w:tcPr>
            <w:tcW w:w="6997" w:type="dxa"/>
          </w:tcPr>
          <w:p w14:paraId="7A7BF8FE" w14:textId="77777777" w:rsidR="00933588" w:rsidRPr="00372294" w:rsidRDefault="00933588" w:rsidP="00BD639F">
            <w:pPr>
              <w:spacing w:after="0" w:line="240" w:lineRule="auto"/>
              <w:jc w:val="both"/>
              <w:rPr>
                <w:rFonts w:ascii="Times New Roman" w:hAnsi="Times New Roman" w:cs="Times New Roman"/>
                <w:sz w:val="24"/>
                <w:szCs w:val="24"/>
              </w:rPr>
            </w:pPr>
          </w:p>
        </w:tc>
      </w:tr>
      <w:tr w:rsidR="00372294" w:rsidRPr="00372294" w14:paraId="40CF316C" w14:textId="77777777" w:rsidTr="00BD639F">
        <w:tc>
          <w:tcPr>
            <w:tcW w:w="2325" w:type="dxa"/>
            <w:tcBorders>
              <w:bottom w:val="single" w:sz="4" w:space="0" w:color="auto"/>
            </w:tcBorders>
          </w:tcPr>
          <w:p w14:paraId="4ACFDE30" w14:textId="77777777" w:rsidR="00933588" w:rsidRPr="00372294" w:rsidRDefault="00933588" w:rsidP="00BD639F">
            <w:pPr>
              <w:spacing w:after="0" w:line="240" w:lineRule="auto"/>
              <w:jc w:val="both"/>
              <w:rPr>
                <w:rFonts w:ascii="Times New Roman" w:hAnsi="Times New Roman" w:cs="Times New Roman"/>
                <w:sz w:val="24"/>
                <w:szCs w:val="24"/>
              </w:rPr>
            </w:pPr>
            <w:r w:rsidRPr="00372294">
              <w:rPr>
                <w:rFonts w:ascii="Times New Roman" w:hAnsi="Times New Roman" w:cs="Times New Roman"/>
                <w:sz w:val="24"/>
                <w:szCs w:val="24"/>
              </w:rPr>
              <w:t>Esinduse alus</w:t>
            </w:r>
          </w:p>
        </w:tc>
        <w:tc>
          <w:tcPr>
            <w:tcW w:w="6997" w:type="dxa"/>
            <w:tcBorders>
              <w:bottom w:val="single" w:sz="4" w:space="0" w:color="auto"/>
            </w:tcBorders>
          </w:tcPr>
          <w:p w14:paraId="238BAF42" w14:textId="77777777" w:rsidR="00933588" w:rsidRPr="00372294" w:rsidRDefault="00933588" w:rsidP="00BD639F">
            <w:pPr>
              <w:spacing w:after="0" w:line="240" w:lineRule="auto"/>
              <w:jc w:val="both"/>
              <w:rPr>
                <w:rFonts w:ascii="Times New Roman" w:hAnsi="Times New Roman" w:cs="Times New Roman"/>
                <w:i/>
                <w:sz w:val="24"/>
                <w:szCs w:val="24"/>
              </w:rPr>
            </w:pPr>
            <w:r w:rsidRPr="00372294">
              <w:rPr>
                <w:rFonts w:ascii="Times New Roman" w:hAnsi="Times New Roman" w:cs="Times New Roman"/>
                <w:i/>
                <w:sz w:val="24"/>
                <w:szCs w:val="24"/>
              </w:rPr>
              <w:t>Põhikiri/volikiri</w:t>
            </w:r>
          </w:p>
        </w:tc>
      </w:tr>
      <w:tr w:rsidR="00372294" w:rsidRPr="00372294" w14:paraId="3478E0B8" w14:textId="77777777" w:rsidTr="00BD639F">
        <w:tc>
          <w:tcPr>
            <w:tcW w:w="2325" w:type="dxa"/>
            <w:tcBorders>
              <w:top w:val="single" w:sz="4" w:space="0" w:color="auto"/>
              <w:left w:val="single" w:sz="4" w:space="0" w:color="auto"/>
              <w:bottom w:val="single" w:sz="4" w:space="0" w:color="auto"/>
              <w:right w:val="single" w:sz="4" w:space="0" w:color="auto"/>
            </w:tcBorders>
          </w:tcPr>
          <w:p w14:paraId="67A7C9C8" w14:textId="77777777" w:rsidR="00933588" w:rsidRPr="00372294" w:rsidRDefault="00933588" w:rsidP="00BD639F">
            <w:pPr>
              <w:spacing w:after="0" w:line="240" w:lineRule="auto"/>
              <w:jc w:val="both"/>
              <w:rPr>
                <w:rFonts w:ascii="Times New Roman" w:hAnsi="Times New Roman" w:cs="Times New Roman"/>
                <w:sz w:val="24"/>
                <w:szCs w:val="24"/>
              </w:rPr>
            </w:pPr>
            <w:r w:rsidRPr="00372294">
              <w:rPr>
                <w:rFonts w:ascii="Times New Roman" w:hAnsi="Times New Roman" w:cs="Times New Roman"/>
                <w:sz w:val="24"/>
                <w:szCs w:val="24"/>
              </w:rPr>
              <w:t>Kontaktisikud</w:t>
            </w:r>
          </w:p>
        </w:tc>
        <w:tc>
          <w:tcPr>
            <w:tcW w:w="6997" w:type="dxa"/>
            <w:tcBorders>
              <w:top w:val="single" w:sz="4" w:space="0" w:color="auto"/>
              <w:left w:val="single" w:sz="4" w:space="0" w:color="auto"/>
              <w:bottom w:val="single" w:sz="4" w:space="0" w:color="auto"/>
              <w:right w:val="single" w:sz="4" w:space="0" w:color="auto"/>
            </w:tcBorders>
          </w:tcPr>
          <w:p w14:paraId="2AF4FDC9" w14:textId="77777777" w:rsidR="00933588" w:rsidRPr="00372294" w:rsidRDefault="00933588" w:rsidP="00BD639F">
            <w:pPr>
              <w:spacing w:after="0" w:line="240" w:lineRule="auto"/>
              <w:ind w:left="360"/>
              <w:jc w:val="both"/>
              <w:rPr>
                <w:rFonts w:ascii="Times New Roman" w:hAnsi="Times New Roman" w:cs="Times New Roman"/>
                <w:i/>
                <w:sz w:val="24"/>
                <w:szCs w:val="24"/>
              </w:rPr>
            </w:pPr>
            <w:r w:rsidRPr="00372294">
              <w:rPr>
                <w:rFonts w:ascii="Times New Roman" w:hAnsi="Times New Roman" w:cs="Times New Roman"/>
                <w:i/>
                <w:sz w:val="24"/>
                <w:szCs w:val="24"/>
              </w:rPr>
              <w:t>1. Nimi, ametinimetus, e-post, telefon.</w:t>
            </w:r>
          </w:p>
          <w:p w14:paraId="13B8D2BA" w14:textId="77777777" w:rsidR="00933588" w:rsidRPr="00372294" w:rsidRDefault="00933588" w:rsidP="00BD639F">
            <w:pPr>
              <w:spacing w:after="0" w:line="240" w:lineRule="auto"/>
              <w:ind w:left="360"/>
              <w:jc w:val="both"/>
              <w:rPr>
                <w:rFonts w:ascii="Times New Roman" w:hAnsi="Times New Roman" w:cs="Times New Roman"/>
                <w:sz w:val="24"/>
                <w:szCs w:val="24"/>
              </w:rPr>
            </w:pPr>
            <w:r w:rsidRPr="00372294">
              <w:rPr>
                <w:rFonts w:ascii="Times New Roman" w:hAnsi="Times New Roman" w:cs="Times New Roman"/>
                <w:i/>
                <w:sz w:val="24"/>
                <w:szCs w:val="24"/>
              </w:rPr>
              <w:t>2. …</w:t>
            </w:r>
          </w:p>
        </w:tc>
      </w:tr>
    </w:tbl>
    <w:p w14:paraId="1C51C0B2" w14:textId="77777777" w:rsidR="00933588" w:rsidRPr="00372294" w:rsidRDefault="00933588" w:rsidP="00933588">
      <w:pPr>
        <w:spacing w:after="0" w:line="240" w:lineRule="auto"/>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6214"/>
      </w:tblGrid>
      <w:tr w:rsidR="00372294" w:rsidRPr="00372294" w14:paraId="2439D294" w14:textId="77777777" w:rsidTr="6224796B">
        <w:tc>
          <w:tcPr>
            <w:tcW w:w="3108" w:type="dxa"/>
            <w:tcBorders>
              <w:top w:val="single" w:sz="4" w:space="0" w:color="auto"/>
              <w:left w:val="single" w:sz="4" w:space="0" w:color="auto"/>
              <w:bottom w:val="single" w:sz="4" w:space="0" w:color="auto"/>
              <w:right w:val="single" w:sz="4" w:space="0" w:color="auto"/>
            </w:tcBorders>
          </w:tcPr>
          <w:p w14:paraId="075A3BF1" w14:textId="77777777" w:rsidR="00933588" w:rsidRPr="00372294" w:rsidRDefault="00933588" w:rsidP="00BD639F">
            <w:pPr>
              <w:numPr>
                <w:ilvl w:val="0"/>
                <w:numId w:val="22"/>
              </w:numPr>
              <w:spacing w:after="0" w:line="240" w:lineRule="auto"/>
              <w:ind w:left="284" w:hanging="284"/>
              <w:jc w:val="both"/>
              <w:rPr>
                <w:rFonts w:ascii="Times New Roman" w:hAnsi="Times New Roman" w:cs="Times New Roman"/>
                <w:b/>
                <w:sz w:val="24"/>
                <w:szCs w:val="24"/>
              </w:rPr>
            </w:pPr>
            <w:r w:rsidRPr="00372294">
              <w:rPr>
                <w:rFonts w:ascii="Times New Roman" w:hAnsi="Times New Roman" w:cs="Times New Roman"/>
                <w:b/>
                <w:sz w:val="24"/>
                <w:szCs w:val="24"/>
              </w:rPr>
              <w:t>Lepingu sõlmimise alus</w:t>
            </w:r>
          </w:p>
        </w:tc>
        <w:tc>
          <w:tcPr>
            <w:tcW w:w="6214" w:type="dxa"/>
            <w:tcBorders>
              <w:top w:val="single" w:sz="4" w:space="0" w:color="auto"/>
              <w:left w:val="single" w:sz="4" w:space="0" w:color="auto"/>
              <w:bottom w:val="single" w:sz="4" w:space="0" w:color="auto"/>
              <w:right w:val="single" w:sz="4" w:space="0" w:color="auto"/>
            </w:tcBorders>
          </w:tcPr>
          <w:p w14:paraId="2BBA46C6" w14:textId="6CAFD299" w:rsidR="00933588" w:rsidRPr="00605A51" w:rsidRDefault="00224A98" w:rsidP="00455F45">
            <w:pPr>
              <w:spacing w:after="0" w:line="240" w:lineRule="auto"/>
              <w:jc w:val="both"/>
              <w:rPr>
                <w:rFonts w:ascii="Times New Roman" w:hAnsi="Times New Roman" w:cs="Times New Roman"/>
                <w:sz w:val="24"/>
                <w:szCs w:val="24"/>
              </w:rPr>
            </w:pPr>
            <w:r w:rsidRPr="6224796B">
              <w:rPr>
                <w:rFonts w:ascii="Times New Roman" w:hAnsi="Times New Roman" w:cs="Times New Roman"/>
                <w:sz w:val="24"/>
                <w:szCs w:val="24"/>
              </w:rPr>
              <w:t xml:space="preserve">Riigihangete seaduse </w:t>
            </w:r>
            <w:r w:rsidR="00F36F3F" w:rsidRPr="6224796B">
              <w:rPr>
                <w:rFonts w:ascii="Times New Roman" w:hAnsi="Times New Roman" w:cs="Times New Roman"/>
                <w:sz w:val="24"/>
                <w:szCs w:val="24"/>
              </w:rPr>
              <w:t xml:space="preserve">§ 15 lg 2 ja § </w:t>
            </w:r>
            <w:r w:rsidR="00856246" w:rsidRPr="6224796B">
              <w:rPr>
                <w:rFonts w:ascii="Times New Roman" w:hAnsi="Times New Roman" w:cs="Times New Roman"/>
                <w:sz w:val="24"/>
                <w:szCs w:val="24"/>
              </w:rPr>
              <w:t>4</w:t>
            </w:r>
            <w:r w:rsidR="00F36F3F" w:rsidRPr="6224796B">
              <w:rPr>
                <w:rFonts w:ascii="Times New Roman" w:hAnsi="Times New Roman" w:cs="Times New Roman"/>
                <w:sz w:val="24"/>
                <w:szCs w:val="24"/>
              </w:rPr>
              <w:t xml:space="preserve">8 lg 1 </w:t>
            </w:r>
            <w:r w:rsidR="004B0B5C" w:rsidRPr="6224796B">
              <w:rPr>
                <w:rFonts w:ascii="Times New Roman" w:hAnsi="Times New Roman" w:cs="Times New Roman"/>
                <w:sz w:val="24"/>
                <w:szCs w:val="24"/>
              </w:rPr>
              <w:t>alusel</w:t>
            </w:r>
            <w:r w:rsidR="00F36F3F" w:rsidRPr="6224796B">
              <w:rPr>
                <w:rFonts w:ascii="Times New Roman" w:hAnsi="Times New Roman" w:cs="Times New Roman"/>
                <w:sz w:val="24"/>
                <w:szCs w:val="24"/>
              </w:rPr>
              <w:t xml:space="preserve"> avatud hankemenetluse </w:t>
            </w:r>
            <w:r w:rsidR="2DC1D35E" w:rsidRPr="6224796B">
              <w:rPr>
                <w:rFonts w:ascii="Times New Roman" w:hAnsi="Times New Roman" w:cs="Times New Roman"/>
                <w:sz w:val="24"/>
                <w:szCs w:val="24"/>
              </w:rPr>
              <w:t>,,</w:t>
            </w:r>
            <w:proofErr w:type="spellStart"/>
            <w:r w:rsidR="798F93DE" w:rsidRPr="6224796B">
              <w:rPr>
                <w:rFonts w:ascii="Times New Roman" w:hAnsi="Times New Roman" w:cs="Times New Roman"/>
                <w:sz w:val="24"/>
                <w:szCs w:val="24"/>
              </w:rPr>
              <w:t>Tableau</w:t>
            </w:r>
            <w:proofErr w:type="spellEnd"/>
            <w:r w:rsidR="798F93DE" w:rsidRPr="6224796B">
              <w:rPr>
                <w:rFonts w:ascii="Times New Roman" w:hAnsi="Times New Roman" w:cs="Times New Roman"/>
                <w:sz w:val="24"/>
                <w:szCs w:val="24"/>
              </w:rPr>
              <w:t xml:space="preserve"> litsentsid rahvastikuregistri andmelaole (2026)</w:t>
            </w:r>
            <w:r w:rsidR="00D92CB6" w:rsidRPr="6224796B">
              <w:rPr>
                <w:rFonts w:ascii="Times New Roman" w:hAnsi="Times New Roman" w:cs="Times New Roman"/>
                <w:sz w:val="24"/>
                <w:szCs w:val="24"/>
              </w:rPr>
              <w:t xml:space="preserve"> </w:t>
            </w:r>
            <w:r w:rsidR="004F5F6F" w:rsidRPr="6224796B">
              <w:rPr>
                <w:rFonts w:ascii="Times New Roman" w:hAnsi="Times New Roman" w:cs="Times New Roman"/>
                <w:sz w:val="24"/>
                <w:szCs w:val="24"/>
              </w:rPr>
              <w:t>(v</w:t>
            </w:r>
            <w:r w:rsidRPr="6224796B">
              <w:rPr>
                <w:rFonts w:ascii="Times New Roman" w:hAnsi="Times New Roman" w:cs="Times New Roman"/>
                <w:sz w:val="24"/>
                <w:szCs w:val="24"/>
              </w:rPr>
              <w:t>iitenumber</w:t>
            </w:r>
            <w:r w:rsidR="00F36F3F" w:rsidRPr="6224796B">
              <w:rPr>
                <w:rFonts w:ascii="Times New Roman" w:hAnsi="Times New Roman" w:cs="Times New Roman"/>
                <w:sz w:val="24"/>
                <w:szCs w:val="24"/>
              </w:rPr>
              <w:t xml:space="preserve"> </w:t>
            </w:r>
            <w:r w:rsidR="5625A428" w:rsidRPr="00BB259F">
              <w:rPr>
                <w:rFonts w:ascii="Times New Roman" w:eastAsia="Times New Roman" w:hAnsi="Times New Roman" w:cs="Times New Roman"/>
                <w:color w:val="000000" w:themeColor="text1"/>
                <w:sz w:val="24"/>
                <w:szCs w:val="24"/>
              </w:rPr>
              <w:t>299024</w:t>
            </w:r>
            <w:r w:rsidR="00D92CB6" w:rsidRPr="00BB259F">
              <w:rPr>
                <w:rFonts w:ascii="Times New Roman" w:hAnsi="Times New Roman" w:cs="Times New Roman"/>
                <w:sz w:val="24"/>
                <w:szCs w:val="24"/>
              </w:rPr>
              <w:t>)</w:t>
            </w:r>
            <w:r w:rsidR="00D92CB6" w:rsidRPr="6224796B">
              <w:rPr>
                <w:rFonts w:ascii="Times New Roman" w:hAnsi="Times New Roman" w:cs="Times New Roman"/>
                <w:b/>
                <w:bCs/>
                <w:sz w:val="24"/>
                <w:szCs w:val="24"/>
              </w:rPr>
              <w:t xml:space="preserve">  </w:t>
            </w:r>
            <w:r w:rsidRPr="6224796B">
              <w:rPr>
                <w:rFonts w:ascii="Times New Roman" w:hAnsi="Times New Roman" w:cs="Times New Roman"/>
                <w:sz w:val="24"/>
                <w:szCs w:val="24"/>
              </w:rPr>
              <w:t xml:space="preserve">riigihanke alusdokumendid ning täitja </w:t>
            </w:r>
            <w:r w:rsidR="000958A4" w:rsidRPr="6224796B">
              <w:rPr>
                <w:rFonts w:ascii="Times New Roman" w:hAnsi="Times New Roman" w:cs="Times New Roman"/>
                <w:sz w:val="24"/>
                <w:szCs w:val="24"/>
              </w:rPr>
              <w:t xml:space="preserve">poolt </w:t>
            </w:r>
            <w:r w:rsidR="00856246" w:rsidRPr="6224796B">
              <w:rPr>
                <w:rFonts w:ascii="Times New Roman" w:hAnsi="Times New Roman" w:cs="Times New Roman"/>
                <w:sz w:val="24"/>
                <w:szCs w:val="24"/>
              </w:rPr>
              <w:t>…</w:t>
            </w:r>
            <w:r w:rsidR="003B1CE6" w:rsidRPr="6224796B">
              <w:rPr>
                <w:rFonts w:ascii="Times New Roman" w:hAnsi="Times New Roman" w:cs="Times New Roman"/>
                <w:sz w:val="24"/>
                <w:szCs w:val="24"/>
              </w:rPr>
              <w:t xml:space="preserve"> </w:t>
            </w:r>
            <w:r w:rsidRPr="6224796B">
              <w:rPr>
                <w:rFonts w:ascii="Times New Roman" w:hAnsi="Times New Roman" w:cs="Times New Roman"/>
                <w:sz w:val="24"/>
                <w:szCs w:val="24"/>
              </w:rPr>
              <w:t>esitatud pakkumus.</w:t>
            </w:r>
          </w:p>
        </w:tc>
      </w:tr>
      <w:tr w:rsidR="00372294" w:rsidRPr="002E07B3" w14:paraId="44111C9F" w14:textId="77777777" w:rsidTr="6224796B">
        <w:tc>
          <w:tcPr>
            <w:tcW w:w="3108" w:type="dxa"/>
            <w:tcBorders>
              <w:top w:val="single" w:sz="4" w:space="0" w:color="auto"/>
              <w:left w:val="single" w:sz="4" w:space="0" w:color="auto"/>
              <w:bottom w:val="single" w:sz="4" w:space="0" w:color="auto"/>
              <w:right w:val="single" w:sz="4" w:space="0" w:color="auto"/>
            </w:tcBorders>
          </w:tcPr>
          <w:p w14:paraId="59503787" w14:textId="77777777" w:rsidR="00933588" w:rsidRPr="002E07B3" w:rsidRDefault="00933588" w:rsidP="00BD639F">
            <w:pPr>
              <w:numPr>
                <w:ilvl w:val="0"/>
                <w:numId w:val="22"/>
              </w:numPr>
              <w:spacing w:after="0" w:line="240" w:lineRule="auto"/>
              <w:ind w:left="284" w:hanging="284"/>
              <w:jc w:val="both"/>
              <w:rPr>
                <w:rFonts w:ascii="Times New Roman" w:hAnsi="Times New Roman" w:cs="Times New Roman"/>
                <w:b/>
                <w:sz w:val="24"/>
                <w:szCs w:val="24"/>
              </w:rPr>
            </w:pPr>
            <w:r w:rsidRPr="002E07B3">
              <w:rPr>
                <w:rFonts w:ascii="Times New Roman" w:hAnsi="Times New Roman" w:cs="Times New Roman"/>
                <w:b/>
                <w:sz w:val="24"/>
                <w:szCs w:val="24"/>
              </w:rPr>
              <w:t>Lepingu ese</w:t>
            </w:r>
          </w:p>
        </w:tc>
        <w:tc>
          <w:tcPr>
            <w:tcW w:w="6214" w:type="dxa"/>
            <w:tcBorders>
              <w:top w:val="single" w:sz="4" w:space="0" w:color="auto"/>
              <w:left w:val="single" w:sz="4" w:space="0" w:color="auto"/>
              <w:bottom w:val="single" w:sz="4" w:space="0" w:color="auto"/>
              <w:right w:val="single" w:sz="4" w:space="0" w:color="auto"/>
            </w:tcBorders>
          </w:tcPr>
          <w:p w14:paraId="756F25FC" w14:textId="03ACF033" w:rsidR="00933588" w:rsidRPr="002E07B3" w:rsidRDefault="00605A51" w:rsidP="00A97F72">
            <w:pPr>
              <w:pStyle w:val="Default"/>
              <w:jc w:val="both"/>
            </w:pPr>
            <w:r>
              <w:t xml:space="preserve">Hankelepingu esemeks on </w:t>
            </w:r>
            <w:proofErr w:type="spellStart"/>
            <w:r w:rsidR="005E36A1" w:rsidRPr="005E36A1">
              <w:t>Tableau</w:t>
            </w:r>
            <w:proofErr w:type="spellEnd"/>
            <w:r w:rsidR="005E36A1" w:rsidRPr="005E36A1">
              <w:t xml:space="preserve"> tarkvara litsentside ja eestikeelse tootetoe ostmine üheks aastaks</w:t>
            </w:r>
          </w:p>
        </w:tc>
      </w:tr>
      <w:tr w:rsidR="00372294" w:rsidRPr="002E07B3" w14:paraId="5E42CBF3" w14:textId="77777777" w:rsidTr="6224796B">
        <w:trPr>
          <w:trHeight w:val="164"/>
        </w:trPr>
        <w:tc>
          <w:tcPr>
            <w:tcW w:w="3108" w:type="dxa"/>
            <w:tcBorders>
              <w:top w:val="single" w:sz="4" w:space="0" w:color="auto"/>
              <w:left w:val="single" w:sz="4" w:space="0" w:color="auto"/>
              <w:bottom w:val="single" w:sz="4" w:space="0" w:color="auto"/>
              <w:right w:val="single" w:sz="4" w:space="0" w:color="auto"/>
            </w:tcBorders>
          </w:tcPr>
          <w:p w14:paraId="5F83E523" w14:textId="77777777" w:rsidR="00933588" w:rsidRPr="002E07B3" w:rsidRDefault="00933588" w:rsidP="00BD639F">
            <w:pPr>
              <w:numPr>
                <w:ilvl w:val="0"/>
                <w:numId w:val="22"/>
              </w:numPr>
              <w:spacing w:after="0" w:line="240" w:lineRule="auto"/>
              <w:ind w:left="284" w:hanging="284"/>
              <w:jc w:val="both"/>
              <w:rPr>
                <w:rFonts w:ascii="Times New Roman" w:hAnsi="Times New Roman" w:cs="Times New Roman"/>
                <w:b/>
                <w:sz w:val="24"/>
                <w:szCs w:val="24"/>
              </w:rPr>
            </w:pPr>
            <w:r w:rsidRPr="002E07B3">
              <w:rPr>
                <w:rFonts w:ascii="Times New Roman" w:hAnsi="Times New Roman" w:cs="Times New Roman"/>
                <w:b/>
                <w:sz w:val="24"/>
                <w:szCs w:val="24"/>
              </w:rPr>
              <w:t>Rahastamisallikas</w:t>
            </w:r>
          </w:p>
        </w:tc>
        <w:tc>
          <w:tcPr>
            <w:tcW w:w="6214" w:type="dxa"/>
            <w:tcBorders>
              <w:top w:val="single" w:sz="4" w:space="0" w:color="auto"/>
              <w:left w:val="single" w:sz="4" w:space="0" w:color="auto"/>
              <w:bottom w:val="single" w:sz="4" w:space="0" w:color="auto"/>
              <w:right w:val="single" w:sz="4" w:space="0" w:color="auto"/>
            </w:tcBorders>
          </w:tcPr>
          <w:p w14:paraId="61FA66B3" w14:textId="7CB31D90" w:rsidR="00933588" w:rsidRPr="002E07B3" w:rsidRDefault="00455F45" w:rsidP="00222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Riigieelarvelised vahendid</w:t>
            </w:r>
          </w:p>
        </w:tc>
      </w:tr>
    </w:tbl>
    <w:p w14:paraId="43970AD6" w14:textId="77777777" w:rsidR="00933588" w:rsidRPr="002E07B3" w:rsidRDefault="00933588" w:rsidP="00933588">
      <w:pPr>
        <w:spacing w:after="0" w:line="240" w:lineRule="auto"/>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372294" w:rsidRPr="002E07B3" w14:paraId="2C69C02B" w14:textId="77777777" w:rsidTr="7D4DFA56">
        <w:tc>
          <w:tcPr>
            <w:tcW w:w="9322" w:type="dxa"/>
            <w:tcBorders>
              <w:top w:val="single" w:sz="4" w:space="0" w:color="auto"/>
              <w:left w:val="single" w:sz="4" w:space="0" w:color="auto"/>
              <w:bottom w:val="single" w:sz="4" w:space="0" w:color="auto"/>
              <w:right w:val="single" w:sz="4" w:space="0" w:color="auto"/>
            </w:tcBorders>
          </w:tcPr>
          <w:p w14:paraId="14877A41" w14:textId="77777777" w:rsidR="00933588" w:rsidRPr="002E07B3" w:rsidRDefault="00933588" w:rsidP="00BD639F">
            <w:pPr>
              <w:numPr>
                <w:ilvl w:val="0"/>
                <w:numId w:val="22"/>
              </w:numPr>
              <w:spacing w:after="0" w:line="240" w:lineRule="auto"/>
              <w:ind w:left="284" w:hanging="284"/>
              <w:jc w:val="both"/>
              <w:rPr>
                <w:rFonts w:ascii="Times New Roman" w:hAnsi="Times New Roman" w:cs="Times New Roman"/>
                <w:b/>
                <w:sz w:val="24"/>
                <w:szCs w:val="24"/>
              </w:rPr>
            </w:pPr>
            <w:r w:rsidRPr="002E07B3">
              <w:rPr>
                <w:rFonts w:ascii="Times New Roman" w:hAnsi="Times New Roman" w:cs="Times New Roman"/>
                <w:b/>
                <w:sz w:val="24"/>
                <w:szCs w:val="24"/>
              </w:rPr>
              <w:t>Lepingu eseme täitmine</w:t>
            </w:r>
          </w:p>
        </w:tc>
      </w:tr>
      <w:tr w:rsidR="00372294" w:rsidRPr="00372294" w14:paraId="33FCCB4B" w14:textId="77777777" w:rsidTr="7D4DFA56">
        <w:tc>
          <w:tcPr>
            <w:tcW w:w="9322" w:type="dxa"/>
            <w:tcBorders>
              <w:top w:val="single" w:sz="4" w:space="0" w:color="auto"/>
              <w:left w:val="single" w:sz="4" w:space="0" w:color="auto"/>
              <w:bottom w:val="single" w:sz="4" w:space="0" w:color="auto"/>
              <w:right w:val="single" w:sz="4" w:space="0" w:color="auto"/>
            </w:tcBorders>
          </w:tcPr>
          <w:p w14:paraId="72760820" w14:textId="6212059E" w:rsidR="00B36AE4" w:rsidRPr="00090DC5" w:rsidRDefault="002E07B3" w:rsidP="00A77709">
            <w:pPr>
              <w:numPr>
                <w:ilvl w:val="1"/>
                <w:numId w:val="22"/>
              </w:numPr>
              <w:spacing w:after="0" w:line="240" w:lineRule="auto"/>
              <w:jc w:val="both"/>
              <w:rPr>
                <w:rFonts w:ascii="Times New Roman" w:hAnsi="Times New Roman" w:cs="Times New Roman"/>
                <w:sz w:val="24"/>
                <w:szCs w:val="24"/>
              </w:rPr>
            </w:pPr>
            <w:bookmarkStart w:id="0" w:name="_Hlk146104021"/>
            <w:bookmarkStart w:id="1" w:name="_Hlk146103322"/>
            <w:r w:rsidRPr="00090DC5">
              <w:rPr>
                <w:rFonts w:ascii="Times New Roman" w:hAnsi="Times New Roman" w:cs="Times New Roman"/>
                <w:sz w:val="24"/>
                <w:szCs w:val="24"/>
              </w:rPr>
              <w:t xml:space="preserve">Hankelepingu alusel täitja müüb ja annab üle ning tellija ostab ja võtab vastu lepingu lisas 2 sätestatud spetsifikatsioonile vastavad </w:t>
            </w:r>
            <w:proofErr w:type="spellStart"/>
            <w:r w:rsidR="00D145F5" w:rsidRPr="00090DC5">
              <w:rPr>
                <w:rFonts w:ascii="Times New Roman" w:hAnsi="Times New Roman" w:cs="Times New Roman"/>
                <w:sz w:val="24"/>
                <w:szCs w:val="24"/>
              </w:rPr>
              <w:t>Tableau</w:t>
            </w:r>
            <w:proofErr w:type="spellEnd"/>
            <w:r w:rsidR="00D145F5" w:rsidRPr="00090DC5">
              <w:rPr>
                <w:rFonts w:ascii="Times New Roman" w:hAnsi="Times New Roman" w:cs="Times New Roman"/>
                <w:sz w:val="24"/>
                <w:szCs w:val="24"/>
              </w:rPr>
              <w:t xml:space="preserve"> litsentsid</w:t>
            </w:r>
            <w:r w:rsidR="00D145F5" w:rsidRPr="00090DC5">
              <w:t xml:space="preserve"> </w:t>
            </w:r>
            <w:r w:rsidR="00D145F5" w:rsidRPr="00090DC5">
              <w:rPr>
                <w:rFonts w:ascii="Times New Roman" w:hAnsi="Times New Roman" w:cs="Times New Roman"/>
                <w:sz w:val="24"/>
                <w:szCs w:val="24"/>
              </w:rPr>
              <w:t>ning osutab tootetuge.</w:t>
            </w:r>
            <w:r w:rsidR="00D145F5" w:rsidRPr="005E36A1">
              <w:rPr>
                <w:rFonts w:ascii="Times New Roman" w:hAnsi="Times New Roman" w:cs="Times New Roman"/>
              </w:rPr>
              <w:t xml:space="preserve"> L</w:t>
            </w:r>
            <w:r w:rsidR="00D145F5" w:rsidRPr="005E36A1">
              <w:rPr>
                <w:rFonts w:ascii="Times New Roman" w:hAnsi="Times New Roman" w:cs="Times New Roman"/>
                <w:sz w:val="24"/>
                <w:szCs w:val="24"/>
              </w:rPr>
              <w:t xml:space="preserve">itsentside ostmisele ning tootetoe osutamisele </w:t>
            </w:r>
            <w:r w:rsidR="00F16964">
              <w:rPr>
                <w:rFonts w:ascii="Times New Roman" w:hAnsi="Times New Roman" w:cs="Times New Roman"/>
                <w:sz w:val="24"/>
                <w:szCs w:val="24"/>
              </w:rPr>
              <w:t xml:space="preserve">kehtivad </w:t>
            </w:r>
            <w:r w:rsidR="00D145F5" w:rsidRPr="005E36A1">
              <w:rPr>
                <w:rFonts w:ascii="Times New Roman" w:hAnsi="Times New Roman" w:cs="Times New Roman"/>
                <w:sz w:val="24"/>
                <w:szCs w:val="24"/>
              </w:rPr>
              <w:t>SMIT käsunduslepingute üldtingimused (lisa 1.</w:t>
            </w:r>
            <w:r w:rsidR="005E36A1">
              <w:rPr>
                <w:rFonts w:ascii="Times New Roman" w:hAnsi="Times New Roman" w:cs="Times New Roman"/>
                <w:sz w:val="24"/>
                <w:szCs w:val="24"/>
              </w:rPr>
              <w:t>1</w:t>
            </w:r>
            <w:r w:rsidR="00D145F5" w:rsidRPr="005E36A1">
              <w:rPr>
                <w:rFonts w:ascii="Times New Roman" w:hAnsi="Times New Roman" w:cs="Times New Roman"/>
                <w:sz w:val="24"/>
                <w:szCs w:val="24"/>
              </w:rPr>
              <w:t>).</w:t>
            </w:r>
          </w:p>
          <w:bookmarkEnd w:id="0"/>
          <w:p w14:paraId="0B0BF47A" w14:textId="2ECA26DF" w:rsidR="00D145F5" w:rsidRPr="00090DC5" w:rsidRDefault="00D145F5" w:rsidP="00A77709">
            <w:pPr>
              <w:numPr>
                <w:ilvl w:val="1"/>
                <w:numId w:val="22"/>
              </w:numPr>
              <w:spacing w:after="0" w:line="240" w:lineRule="auto"/>
              <w:jc w:val="both"/>
              <w:rPr>
                <w:rFonts w:ascii="Times New Roman" w:hAnsi="Times New Roman" w:cs="Times New Roman"/>
                <w:sz w:val="24"/>
                <w:szCs w:val="24"/>
              </w:rPr>
            </w:pPr>
            <w:r w:rsidRPr="00090DC5">
              <w:rPr>
                <w:rFonts w:ascii="Times New Roman" w:hAnsi="Times New Roman" w:cs="Times New Roman"/>
                <w:sz w:val="24"/>
                <w:szCs w:val="24"/>
              </w:rPr>
              <w:t xml:space="preserve">Täitja kinnitab, et </w:t>
            </w:r>
            <w:r w:rsidR="00B16B7E">
              <w:rPr>
                <w:rFonts w:ascii="Times New Roman" w:hAnsi="Times New Roman" w:cs="Times New Roman"/>
                <w:sz w:val="24"/>
                <w:szCs w:val="24"/>
              </w:rPr>
              <w:t>tal on</w:t>
            </w:r>
            <w:r w:rsidRPr="00090DC5">
              <w:rPr>
                <w:rFonts w:ascii="Times New Roman" w:hAnsi="Times New Roman" w:cs="Times New Roman"/>
                <w:sz w:val="24"/>
                <w:szCs w:val="24"/>
              </w:rPr>
              <w:t xml:space="preserve"> tootetoe osutamiseks </w:t>
            </w:r>
            <w:r w:rsidR="00B16B7E">
              <w:rPr>
                <w:rFonts w:ascii="Times New Roman" w:hAnsi="Times New Roman" w:cs="Times New Roman"/>
                <w:sz w:val="24"/>
                <w:szCs w:val="24"/>
              </w:rPr>
              <w:t xml:space="preserve">vajalikud </w:t>
            </w:r>
            <w:r w:rsidRPr="00090DC5">
              <w:rPr>
                <w:rFonts w:ascii="Times New Roman" w:hAnsi="Times New Roman" w:cs="Times New Roman"/>
                <w:sz w:val="24"/>
                <w:szCs w:val="24"/>
              </w:rPr>
              <w:t>spetsialist</w:t>
            </w:r>
            <w:r w:rsidR="00B16B7E">
              <w:rPr>
                <w:rFonts w:ascii="Times New Roman" w:hAnsi="Times New Roman" w:cs="Times New Roman"/>
                <w:sz w:val="24"/>
                <w:szCs w:val="24"/>
              </w:rPr>
              <w:t>id</w:t>
            </w:r>
            <w:r w:rsidRPr="00090DC5">
              <w:rPr>
                <w:rFonts w:ascii="Times New Roman" w:hAnsi="Times New Roman" w:cs="Times New Roman"/>
                <w:sz w:val="24"/>
                <w:szCs w:val="24"/>
              </w:rPr>
              <w:t xml:space="preserve"> ning vastutab tootja  esindusõigus(t)e ja spetsialistide olemasolu eest kogu lepingu kehtivuse vältel. Täitja tagab kogu perioodil tootetoe vastavalt lisa 2, tehniline kirjeldus, punktidele 3 ja 4.</w:t>
            </w:r>
          </w:p>
          <w:bookmarkEnd w:id="1"/>
          <w:p w14:paraId="215D73E5" w14:textId="5BA2CD80" w:rsidR="002E07B3" w:rsidRPr="00A421D1" w:rsidRDefault="002E07B3" w:rsidP="00A77709">
            <w:pPr>
              <w:numPr>
                <w:ilvl w:val="1"/>
                <w:numId w:val="22"/>
              </w:numPr>
              <w:spacing w:after="0" w:line="240" w:lineRule="auto"/>
              <w:jc w:val="both"/>
              <w:rPr>
                <w:rFonts w:ascii="Times New Roman" w:hAnsi="Times New Roman" w:cs="Times New Roman"/>
                <w:sz w:val="24"/>
                <w:szCs w:val="24"/>
              </w:rPr>
            </w:pPr>
            <w:r w:rsidRPr="7D4DFA56">
              <w:rPr>
                <w:rFonts w:ascii="Times New Roman" w:hAnsi="Times New Roman" w:cs="Times New Roman"/>
                <w:sz w:val="24"/>
                <w:szCs w:val="24"/>
              </w:rPr>
              <w:t xml:space="preserve">Täitja kohustub </w:t>
            </w:r>
            <w:r w:rsidRPr="7D4DFA56">
              <w:rPr>
                <w:rFonts w:ascii="Times New Roman" w:hAnsi="Times New Roman" w:cs="Times New Roman"/>
                <w:color w:val="000000" w:themeColor="text1"/>
                <w:sz w:val="24"/>
                <w:szCs w:val="24"/>
              </w:rPr>
              <w:t xml:space="preserve">tarnima </w:t>
            </w:r>
            <w:r w:rsidR="00605A51" w:rsidRPr="7D4DFA56">
              <w:rPr>
                <w:rFonts w:ascii="Times New Roman" w:hAnsi="Times New Roman" w:cs="Times New Roman"/>
                <w:color w:val="000000" w:themeColor="text1"/>
                <w:sz w:val="24"/>
                <w:szCs w:val="24"/>
              </w:rPr>
              <w:t>litsentsid</w:t>
            </w:r>
            <w:r w:rsidRPr="7D4DFA56">
              <w:rPr>
                <w:rFonts w:ascii="Times New Roman" w:hAnsi="Times New Roman" w:cs="Times New Roman"/>
                <w:color w:val="000000" w:themeColor="text1"/>
                <w:sz w:val="24"/>
                <w:szCs w:val="24"/>
              </w:rPr>
              <w:t xml:space="preserve"> vastavalt </w:t>
            </w:r>
            <w:r w:rsidR="007707B1" w:rsidRPr="7D4DFA56">
              <w:rPr>
                <w:rFonts w:ascii="Times New Roman" w:hAnsi="Times New Roman" w:cs="Times New Roman"/>
                <w:color w:val="000000" w:themeColor="text1"/>
                <w:sz w:val="24"/>
                <w:szCs w:val="24"/>
              </w:rPr>
              <w:t>lisa</w:t>
            </w:r>
            <w:r w:rsidR="001921B1" w:rsidRPr="7D4DFA56">
              <w:rPr>
                <w:rFonts w:ascii="Times New Roman" w:hAnsi="Times New Roman" w:cs="Times New Roman"/>
                <w:color w:val="000000" w:themeColor="text1"/>
                <w:sz w:val="24"/>
                <w:szCs w:val="24"/>
              </w:rPr>
              <w:t>s</w:t>
            </w:r>
            <w:r w:rsidR="007707B1" w:rsidRPr="7D4DFA56">
              <w:rPr>
                <w:rFonts w:ascii="Times New Roman" w:hAnsi="Times New Roman" w:cs="Times New Roman"/>
                <w:color w:val="000000" w:themeColor="text1"/>
                <w:sz w:val="24"/>
                <w:szCs w:val="24"/>
              </w:rPr>
              <w:t xml:space="preserve"> </w:t>
            </w:r>
            <w:r w:rsidR="00D312D6" w:rsidRPr="7D4DFA56">
              <w:rPr>
                <w:rFonts w:ascii="Times New Roman" w:hAnsi="Times New Roman" w:cs="Times New Roman"/>
                <w:color w:val="000000" w:themeColor="text1"/>
                <w:sz w:val="24"/>
                <w:szCs w:val="24"/>
              </w:rPr>
              <w:t>2</w:t>
            </w:r>
            <w:r w:rsidRPr="7D4DFA56">
              <w:rPr>
                <w:rFonts w:ascii="Times New Roman" w:hAnsi="Times New Roman" w:cs="Times New Roman"/>
                <w:color w:val="000000" w:themeColor="text1"/>
                <w:sz w:val="24"/>
                <w:szCs w:val="24"/>
              </w:rPr>
              <w:t xml:space="preserve"> </w:t>
            </w:r>
            <w:r w:rsidR="001921B1" w:rsidRPr="7D4DFA56">
              <w:rPr>
                <w:rFonts w:ascii="Times New Roman" w:hAnsi="Times New Roman" w:cs="Times New Roman"/>
                <w:color w:val="000000" w:themeColor="text1"/>
                <w:sz w:val="24"/>
                <w:szCs w:val="24"/>
              </w:rPr>
              <w:t xml:space="preserve">toodud </w:t>
            </w:r>
            <w:r w:rsidRPr="7D4DFA56">
              <w:rPr>
                <w:rFonts w:ascii="Times New Roman" w:hAnsi="Times New Roman" w:cs="Times New Roman"/>
                <w:color w:val="000000" w:themeColor="text1"/>
                <w:sz w:val="24"/>
                <w:szCs w:val="24"/>
              </w:rPr>
              <w:t>tingimustele</w:t>
            </w:r>
            <w:r w:rsidR="001921B1" w:rsidRPr="7D4DFA56">
              <w:rPr>
                <w:rFonts w:ascii="Times New Roman" w:hAnsi="Times New Roman" w:cs="Times New Roman"/>
                <w:color w:val="000000" w:themeColor="text1"/>
                <w:sz w:val="24"/>
                <w:szCs w:val="24"/>
              </w:rPr>
              <w:t xml:space="preserve"> </w:t>
            </w:r>
            <w:r w:rsidR="00A421D1" w:rsidRPr="7D4DFA56">
              <w:rPr>
                <w:rFonts w:ascii="Times New Roman" w:hAnsi="Times New Roman" w:cs="Times New Roman"/>
                <w:color w:val="000000" w:themeColor="text1"/>
                <w:sz w:val="24"/>
                <w:szCs w:val="24"/>
              </w:rPr>
              <w:t xml:space="preserve">hiljemalt </w:t>
            </w:r>
            <w:r w:rsidR="6C817FC5" w:rsidRPr="7D4DFA56">
              <w:rPr>
                <w:rFonts w:ascii="Times New Roman" w:hAnsi="Times New Roman" w:cs="Times New Roman"/>
                <w:color w:val="000000" w:themeColor="text1"/>
                <w:sz w:val="24"/>
                <w:szCs w:val="24"/>
              </w:rPr>
              <w:t>5</w:t>
            </w:r>
            <w:r w:rsidR="00A421D1" w:rsidRPr="7D4DFA56">
              <w:rPr>
                <w:rFonts w:ascii="Times New Roman" w:hAnsi="Times New Roman" w:cs="Times New Roman"/>
                <w:color w:val="000000" w:themeColor="text1"/>
                <w:sz w:val="24"/>
                <w:szCs w:val="24"/>
              </w:rPr>
              <w:t xml:space="preserve"> tööpäeva jooksul pärast lepingu allkirjastamist</w:t>
            </w:r>
            <w:r w:rsidR="36F7C25E" w:rsidRPr="7D4DFA56">
              <w:rPr>
                <w:rFonts w:ascii="Times New Roman" w:hAnsi="Times New Roman" w:cs="Times New Roman"/>
                <w:color w:val="000000" w:themeColor="text1"/>
                <w:sz w:val="24"/>
                <w:szCs w:val="24"/>
              </w:rPr>
              <w:t xml:space="preserve">, kuid mitte varem kui </w:t>
            </w:r>
            <w:r w:rsidR="4EB512F6" w:rsidRPr="7D4DFA56">
              <w:rPr>
                <w:rFonts w:ascii="Times New Roman" w:hAnsi="Times New Roman" w:cs="Times New Roman"/>
                <w:color w:val="000000" w:themeColor="text1"/>
                <w:sz w:val="24"/>
                <w:szCs w:val="24"/>
              </w:rPr>
              <w:t>29</w:t>
            </w:r>
            <w:r w:rsidR="36F7C25E" w:rsidRPr="7D4DFA56">
              <w:rPr>
                <w:rFonts w:ascii="Times New Roman" w:hAnsi="Times New Roman" w:cs="Times New Roman"/>
                <w:color w:val="000000" w:themeColor="text1"/>
                <w:sz w:val="24"/>
                <w:szCs w:val="24"/>
              </w:rPr>
              <w:t>.</w:t>
            </w:r>
            <w:r w:rsidR="52900BFC" w:rsidRPr="7D4DFA56">
              <w:rPr>
                <w:rFonts w:ascii="Times New Roman" w:hAnsi="Times New Roman" w:cs="Times New Roman"/>
                <w:color w:val="000000" w:themeColor="text1"/>
                <w:sz w:val="24"/>
                <w:szCs w:val="24"/>
              </w:rPr>
              <w:t>11.2025</w:t>
            </w:r>
            <w:r w:rsidR="00A421D1" w:rsidRPr="7D4DFA56">
              <w:rPr>
                <w:rFonts w:ascii="Times New Roman" w:hAnsi="Times New Roman" w:cs="Times New Roman"/>
                <w:color w:val="000000" w:themeColor="text1"/>
                <w:sz w:val="24"/>
                <w:szCs w:val="24"/>
              </w:rPr>
              <w:t xml:space="preserve">. </w:t>
            </w:r>
            <w:r w:rsidR="00BA1156" w:rsidRPr="7D4DFA56">
              <w:rPr>
                <w:rFonts w:ascii="Times New Roman" w:hAnsi="Times New Roman" w:cs="Times New Roman"/>
                <w:color w:val="000000" w:themeColor="text1"/>
                <w:sz w:val="24"/>
                <w:szCs w:val="24"/>
              </w:rPr>
              <w:t>Litsentside</w:t>
            </w:r>
            <w:r w:rsidRPr="7D4DFA56">
              <w:rPr>
                <w:rFonts w:ascii="Times New Roman" w:hAnsi="Times New Roman" w:cs="Times New Roman"/>
                <w:color w:val="000000" w:themeColor="text1"/>
                <w:sz w:val="24"/>
                <w:szCs w:val="24"/>
              </w:rPr>
              <w:t xml:space="preserve"> </w:t>
            </w:r>
            <w:r w:rsidR="003C12E5" w:rsidRPr="7D4DFA56">
              <w:rPr>
                <w:rFonts w:ascii="Times New Roman" w:hAnsi="Times New Roman" w:cs="Times New Roman"/>
                <w:color w:val="000000" w:themeColor="text1"/>
                <w:sz w:val="24"/>
                <w:szCs w:val="24"/>
              </w:rPr>
              <w:t>kasutus</w:t>
            </w:r>
            <w:r w:rsidRPr="7D4DFA56">
              <w:rPr>
                <w:rFonts w:ascii="Times New Roman" w:hAnsi="Times New Roman" w:cs="Times New Roman"/>
                <w:color w:val="000000" w:themeColor="text1"/>
                <w:sz w:val="24"/>
                <w:szCs w:val="24"/>
              </w:rPr>
              <w:t>õigus läheb täitjalt tellijale üle alates tarne tellija poolt vastuvõtmise hetkest.</w:t>
            </w:r>
          </w:p>
          <w:p w14:paraId="5473DCB5" w14:textId="4C3E3DAF" w:rsidR="00B1744C" w:rsidRPr="00A421D1" w:rsidRDefault="00B1744C" w:rsidP="00A77709">
            <w:pPr>
              <w:numPr>
                <w:ilvl w:val="1"/>
                <w:numId w:val="22"/>
              </w:numPr>
              <w:spacing w:after="0" w:line="240" w:lineRule="auto"/>
              <w:jc w:val="both"/>
              <w:rPr>
                <w:rFonts w:ascii="Times New Roman" w:hAnsi="Times New Roman" w:cs="Times New Roman"/>
                <w:sz w:val="24"/>
                <w:szCs w:val="24"/>
              </w:rPr>
            </w:pPr>
            <w:r w:rsidRPr="00A421D1">
              <w:rPr>
                <w:rFonts w:ascii="Times New Roman" w:hAnsi="Times New Roman" w:cs="Times New Roman"/>
                <w:sz w:val="24"/>
                <w:szCs w:val="24"/>
              </w:rPr>
              <w:t>Lepingu eseme vastuvõtmine toimub arve heakskiitmise teel. Kui arve on suunatud maksmisele</w:t>
            </w:r>
            <w:r w:rsidR="00CC303B">
              <w:rPr>
                <w:rFonts w:ascii="Times New Roman" w:hAnsi="Times New Roman" w:cs="Times New Roman"/>
                <w:sz w:val="24"/>
                <w:szCs w:val="24"/>
              </w:rPr>
              <w:t>,</w:t>
            </w:r>
            <w:r w:rsidRPr="00A421D1">
              <w:rPr>
                <w:rFonts w:ascii="Times New Roman" w:hAnsi="Times New Roman" w:cs="Times New Roman"/>
                <w:sz w:val="24"/>
                <w:szCs w:val="24"/>
              </w:rPr>
              <w:t xml:space="preserve"> loetakse, et arve on heakskiidetud ning lepingu ese on vastu võetud. </w:t>
            </w:r>
          </w:p>
          <w:p w14:paraId="1933D9E8" w14:textId="77777777" w:rsidR="002E07B3" w:rsidRPr="00A421D1" w:rsidRDefault="002E07B3" w:rsidP="00A77709">
            <w:pPr>
              <w:numPr>
                <w:ilvl w:val="1"/>
                <w:numId w:val="22"/>
              </w:numPr>
              <w:spacing w:after="0" w:line="240" w:lineRule="auto"/>
              <w:jc w:val="both"/>
              <w:rPr>
                <w:rFonts w:ascii="Times New Roman" w:hAnsi="Times New Roman" w:cs="Times New Roman"/>
                <w:sz w:val="24"/>
                <w:szCs w:val="24"/>
              </w:rPr>
            </w:pPr>
            <w:r w:rsidRPr="00A421D1">
              <w:rPr>
                <w:rFonts w:ascii="Times New Roman" w:hAnsi="Times New Roman" w:cs="Times New Roman"/>
                <w:sz w:val="24"/>
                <w:szCs w:val="24"/>
              </w:rPr>
              <w:t>Tellijal on õigus viie tööpäeva jooksul kontrollida tarne puhul vastavust lepingutingimustele.</w:t>
            </w:r>
          </w:p>
          <w:p w14:paraId="753B5838" w14:textId="6FFD1914" w:rsidR="002E07B3" w:rsidRPr="00A421D1" w:rsidRDefault="002E07B3" w:rsidP="00A77709">
            <w:pPr>
              <w:numPr>
                <w:ilvl w:val="1"/>
                <w:numId w:val="22"/>
              </w:numPr>
              <w:spacing w:after="0" w:line="240" w:lineRule="auto"/>
              <w:jc w:val="both"/>
              <w:rPr>
                <w:rFonts w:ascii="Times New Roman" w:hAnsi="Times New Roman" w:cs="Times New Roman"/>
                <w:sz w:val="24"/>
                <w:szCs w:val="24"/>
              </w:rPr>
            </w:pPr>
            <w:r w:rsidRPr="00A421D1">
              <w:rPr>
                <w:rFonts w:ascii="Times New Roman" w:hAnsi="Times New Roman" w:cs="Times New Roman"/>
                <w:sz w:val="24"/>
                <w:szCs w:val="24"/>
              </w:rPr>
              <w:t>Juhul kui tellija avastab lepingu esemeks olevas litsentsis vigu, puudusi või muu lepingutingimustele mittevastavuse, on tellijal õigus teavitada täitjat lepingu eseme lepingutingimustele mittevastavusest ning määrata täitjale täiendav tähtaeg kestusega mitte rohkem kui 10 tööpäeva lepingu eseme lepingutingimustega vastavusse viimiseks.</w:t>
            </w:r>
          </w:p>
          <w:p w14:paraId="00B44C5E" w14:textId="292361ED" w:rsidR="002E07B3" w:rsidRPr="00A421D1" w:rsidRDefault="002E07B3" w:rsidP="00A77709">
            <w:pPr>
              <w:numPr>
                <w:ilvl w:val="1"/>
                <w:numId w:val="22"/>
              </w:numPr>
              <w:spacing w:after="0" w:line="240" w:lineRule="auto"/>
              <w:jc w:val="both"/>
              <w:rPr>
                <w:rFonts w:ascii="Times New Roman" w:hAnsi="Times New Roman" w:cs="Times New Roman"/>
                <w:sz w:val="24"/>
                <w:szCs w:val="24"/>
              </w:rPr>
            </w:pPr>
            <w:r w:rsidRPr="00A421D1">
              <w:rPr>
                <w:rFonts w:ascii="Times New Roman" w:hAnsi="Times New Roman" w:cs="Times New Roman"/>
                <w:sz w:val="24"/>
                <w:szCs w:val="24"/>
              </w:rPr>
              <w:t>Juhul kui täitja ei tarni lepingu punktis 4.</w:t>
            </w:r>
            <w:r w:rsidR="00D145F5">
              <w:rPr>
                <w:rFonts w:ascii="Times New Roman" w:hAnsi="Times New Roman" w:cs="Times New Roman"/>
                <w:sz w:val="24"/>
                <w:szCs w:val="24"/>
              </w:rPr>
              <w:t>6</w:t>
            </w:r>
            <w:r w:rsidRPr="00A421D1">
              <w:rPr>
                <w:rFonts w:ascii="Times New Roman" w:hAnsi="Times New Roman" w:cs="Times New Roman"/>
                <w:sz w:val="24"/>
                <w:szCs w:val="24"/>
              </w:rPr>
              <w:t xml:space="preserve"> sätestatud täiendava tähtaja jooksul tellijale lepingu esemeks olevat litsentsi ning kui tellija avastab lepingu esemes jätkuvalt vigu, </w:t>
            </w:r>
            <w:r w:rsidRPr="00A421D1">
              <w:rPr>
                <w:rFonts w:ascii="Times New Roman" w:hAnsi="Times New Roman" w:cs="Times New Roman"/>
                <w:sz w:val="24"/>
                <w:szCs w:val="24"/>
              </w:rPr>
              <w:lastRenderedPageBreak/>
              <w:t xml:space="preserve">puudusi või muu lepingutingimustele mittevastavuse, on tellijal õigus leping täitjapoolse lepingu olulise rikkumise tõttu üles öelda. </w:t>
            </w:r>
          </w:p>
          <w:p w14:paraId="1FE2548B" w14:textId="72EF26A0" w:rsidR="002E07B3" w:rsidRPr="00A421D1" w:rsidRDefault="002E07B3" w:rsidP="00A77709">
            <w:pPr>
              <w:numPr>
                <w:ilvl w:val="1"/>
                <w:numId w:val="22"/>
              </w:numPr>
              <w:spacing w:after="0" w:line="240" w:lineRule="auto"/>
              <w:jc w:val="both"/>
              <w:rPr>
                <w:rFonts w:ascii="Times New Roman" w:hAnsi="Times New Roman" w:cs="Times New Roman"/>
                <w:sz w:val="24"/>
                <w:szCs w:val="24"/>
              </w:rPr>
            </w:pPr>
            <w:r w:rsidRPr="00A421D1">
              <w:rPr>
                <w:rFonts w:ascii="Times New Roman" w:hAnsi="Times New Roman" w:cs="Times New Roman"/>
                <w:sz w:val="24"/>
                <w:szCs w:val="24"/>
              </w:rPr>
              <w:t>Kui  täitja ei teosta tarnet lepingus kokkulepitud tähtajal, on tellijal õigus kohaldada täitja suhtes leppetrahvi. Leppetrahvi tasumise kohustus algab kokkulepitud tarne teostamise päevale järgnevast päevast, lepingu punkti 4.</w:t>
            </w:r>
            <w:r w:rsidR="00D145F5">
              <w:rPr>
                <w:rFonts w:ascii="Times New Roman" w:hAnsi="Times New Roman" w:cs="Times New Roman"/>
                <w:sz w:val="24"/>
                <w:szCs w:val="24"/>
              </w:rPr>
              <w:t>6</w:t>
            </w:r>
            <w:r w:rsidRPr="00A421D1">
              <w:rPr>
                <w:rFonts w:ascii="Times New Roman" w:hAnsi="Times New Roman" w:cs="Times New Roman"/>
                <w:sz w:val="24"/>
                <w:szCs w:val="24"/>
              </w:rPr>
              <w:t xml:space="preserve"> alusel täiendava tähtaja andmise korral alates täiendava tähtaja päevale järgnevast päevast, ning kestab kuni tarne vastuvõtmiseni tellija poolt.</w:t>
            </w:r>
          </w:p>
          <w:p w14:paraId="48D21A49" w14:textId="1A1B3FFD" w:rsidR="002E07B3" w:rsidRPr="002E07B3" w:rsidRDefault="002E07B3" w:rsidP="00A77709">
            <w:pPr>
              <w:numPr>
                <w:ilvl w:val="1"/>
                <w:numId w:val="22"/>
              </w:numPr>
              <w:spacing w:after="0" w:line="240" w:lineRule="auto"/>
              <w:jc w:val="both"/>
              <w:rPr>
                <w:rFonts w:ascii="Times New Roman" w:hAnsi="Times New Roman" w:cs="Times New Roman"/>
                <w:sz w:val="24"/>
                <w:szCs w:val="24"/>
              </w:rPr>
            </w:pPr>
            <w:r w:rsidRPr="00A421D1">
              <w:rPr>
                <w:rFonts w:ascii="Times New Roman" w:hAnsi="Times New Roman" w:cs="Times New Roman"/>
                <w:sz w:val="24"/>
                <w:szCs w:val="24"/>
              </w:rPr>
              <w:t>Kui täitja on tarninud lepingu esemeks oleva tarkvara lepingus sätestatud tähtaja sees, kuid tellija on keeldunud lepingu eseme vastuvõtmisest lepingutingimustele mittevastavuse tõttu ning andnud täitjale punkti 4.</w:t>
            </w:r>
            <w:r w:rsidR="00D145F5">
              <w:rPr>
                <w:rFonts w:ascii="Times New Roman" w:hAnsi="Times New Roman" w:cs="Times New Roman"/>
                <w:sz w:val="24"/>
                <w:szCs w:val="24"/>
              </w:rPr>
              <w:t>6</w:t>
            </w:r>
            <w:r w:rsidRPr="00A421D1">
              <w:rPr>
                <w:rFonts w:ascii="Times New Roman" w:hAnsi="Times New Roman" w:cs="Times New Roman"/>
                <w:sz w:val="24"/>
                <w:szCs w:val="24"/>
              </w:rPr>
              <w:t xml:space="preserve"> kohaselt täiendava tähtaja puuduste likvideerimiseks, hakkab leppetrahvi tasumise kohustus kulgema tegeliku tarnetähtaja päevale järgnevast päevast ning kestab kuni lepingutingimustele vastava</w:t>
            </w:r>
            <w:r w:rsidRPr="002E07B3">
              <w:rPr>
                <w:rFonts w:ascii="Times New Roman" w:hAnsi="Times New Roman" w:cs="Times New Roman"/>
                <w:sz w:val="24"/>
                <w:szCs w:val="24"/>
              </w:rPr>
              <w:t xml:space="preserve"> lepingu eseme üleandmiseni.</w:t>
            </w:r>
          </w:p>
          <w:p w14:paraId="1A19E9CF" w14:textId="77777777" w:rsidR="00A77709" w:rsidRPr="00A77709" w:rsidRDefault="00A77709" w:rsidP="00A77709">
            <w:pPr>
              <w:pStyle w:val="Loendilik"/>
              <w:numPr>
                <w:ilvl w:val="1"/>
                <w:numId w:val="22"/>
              </w:numPr>
              <w:spacing w:after="0"/>
              <w:jc w:val="both"/>
              <w:rPr>
                <w:rFonts w:ascii="Times New Roman" w:hAnsi="Times New Roman" w:cs="Times New Roman"/>
                <w:color w:val="000000" w:themeColor="text1"/>
                <w:sz w:val="24"/>
                <w:szCs w:val="24"/>
              </w:rPr>
            </w:pPr>
            <w:r w:rsidRPr="00A77709">
              <w:rPr>
                <w:rFonts w:ascii="Times New Roman" w:hAnsi="Times New Roman" w:cs="Times New Roman"/>
                <w:color w:val="000000" w:themeColor="text1"/>
                <w:sz w:val="24"/>
                <w:szCs w:val="24"/>
              </w:rPr>
              <w:t>Lisaks mujal lepingudokumentides sätestatule, on tellijal õigus nõuda ja täitjal on kohustus maksta leppetrahvi tarne üleandmisega viivitamisel 0,5 % hankelepingu kogumaksumusest iga viivitatud tööpäeva eest.</w:t>
            </w:r>
          </w:p>
          <w:p w14:paraId="3F4733EE" w14:textId="205BBF5D" w:rsidR="002E07B3" w:rsidRPr="002E07B3" w:rsidRDefault="002E07B3" w:rsidP="00A77709">
            <w:pPr>
              <w:numPr>
                <w:ilvl w:val="1"/>
                <w:numId w:val="22"/>
              </w:numPr>
              <w:spacing w:after="0" w:line="240" w:lineRule="auto"/>
              <w:jc w:val="both"/>
              <w:rPr>
                <w:rFonts w:ascii="Times New Roman" w:hAnsi="Times New Roman" w:cs="Times New Roman"/>
                <w:sz w:val="24"/>
                <w:szCs w:val="24"/>
              </w:rPr>
            </w:pPr>
            <w:r w:rsidRPr="002E07B3">
              <w:rPr>
                <w:rFonts w:ascii="Times New Roman" w:hAnsi="Times New Roman" w:cs="Times New Roman"/>
                <w:sz w:val="24"/>
                <w:szCs w:val="24"/>
              </w:rPr>
              <w:t>Täitja on kohustatud tagama, et üle antavad litsentsid vastavad tootja litsentseerimistingimustele. Täitja peab võimaldama tellijal toote õiguspärast kasutamist vastavalt tehnilises kirjelduses toodud tingimustele.</w:t>
            </w:r>
          </w:p>
          <w:p w14:paraId="7B06C457" w14:textId="7E2882A8" w:rsidR="002E07B3" w:rsidRPr="002E07B3" w:rsidRDefault="002E07B3" w:rsidP="00A77709">
            <w:pPr>
              <w:numPr>
                <w:ilvl w:val="1"/>
                <w:numId w:val="22"/>
              </w:numPr>
              <w:spacing w:after="0" w:line="240" w:lineRule="auto"/>
              <w:jc w:val="both"/>
              <w:rPr>
                <w:rFonts w:ascii="Times New Roman" w:hAnsi="Times New Roman" w:cs="Times New Roman"/>
                <w:sz w:val="24"/>
                <w:szCs w:val="24"/>
              </w:rPr>
            </w:pPr>
            <w:r w:rsidRPr="002E07B3">
              <w:rPr>
                <w:rFonts w:ascii="Times New Roman" w:hAnsi="Times New Roman" w:cs="Times New Roman"/>
                <w:sz w:val="24"/>
                <w:szCs w:val="24"/>
              </w:rPr>
              <w:t xml:space="preserve">Täitja annab lepingu esemega koos tellijale üle </w:t>
            </w:r>
            <w:r w:rsidR="00055488">
              <w:rPr>
                <w:rFonts w:ascii="Times New Roman" w:hAnsi="Times New Roman" w:cs="Times New Roman"/>
                <w:sz w:val="24"/>
                <w:szCs w:val="24"/>
              </w:rPr>
              <w:t xml:space="preserve">selle olemasolul </w:t>
            </w:r>
            <w:r w:rsidRPr="002E07B3">
              <w:rPr>
                <w:rFonts w:ascii="Times New Roman" w:hAnsi="Times New Roman" w:cs="Times New Roman"/>
                <w:sz w:val="24"/>
                <w:szCs w:val="24"/>
              </w:rPr>
              <w:t>lepingu eseme kasutamiseks ja haldamiseks vajaliku dokumentatsiooni.</w:t>
            </w:r>
          </w:p>
          <w:p w14:paraId="4DA73F88" w14:textId="23D79429" w:rsidR="002E07B3" w:rsidRPr="002E07B3" w:rsidRDefault="002E07B3" w:rsidP="00A77709">
            <w:pPr>
              <w:numPr>
                <w:ilvl w:val="1"/>
                <w:numId w:val="22"/>
              </w:numPr>
              <w:spacing w:after="0" w:line="240" w:lineRule="auto"/>
              <w:jc w:val="both"/>
              <w:rPr>
                <w:rFonts w:ascii="Times New Roman" w:hAnsi="Times New Roman" w:cs="Times New Roman"/>
                <w:sz w:val="24"/>
                <w:szCs w:val="24"/>
              </w:rPr>
            </w:pPr>
            <w:r w:rsidRPr="002E07B3">
              <w:rPr>
                <w:rFonts w:ascii="Times New Roman" w:hAnsi="Times New Roman" w:cs="Times New Roman"/>
                <w:sz w:val="24"/>
                <w:szCs w:val="24"/>
              </w:rPr>
              <w:t>Täitja kinnitab, et on tootja või tootja poolt volitatud toodete edasimüüja (esindusõigus) ja õigustatud partner ning vastutab esindusõiguse olemasolu eest kogu lepingu kehtivuse vältel.</w:t>
            </w:r>
          </w:p>
          <w:p w14:paraId="7E559331" w14:textId="4A068F1C" w:rsidR="00A50D4C" w:rsidRPr="00753B02" w:rsidRDefault="002E07B3" w:rsidP="00A77709">
            <w:pPr>
              <w:numPr>
                <w:ilvl w:val="1"/>
                <w:numId w:val="22"/>
              </w:numPr>
              <w:spacing w:after="0" w:line="240" w:lineRule="auto"/>
              <w:jc w:val="both"/>
              <w:rPr>
                <w:rFonts w:ascii="Times New Roman" w:hAnsi="Times New Roman" w:cs="Times New Roman"/>
                <w:sz w:val="24"/>
                <w:szCs w:val="24"/>
              </w:rPr>
            </w:pPr>
            <w:r w:rsidRPr="002E07B3">
              <w:rPr>
                <w:rFonts w:ascii="Times New Roman" w:hAnsi="Times New Roman" w:cs="Times New Roman"/>
                <w:sz w:val="24"/>
                <w:szCs w:val="24"/>
              </w:rPr>
              <w:t>Tellijal on õigus igal ajal kontrollida lepingu eseme vastavust lepingule ning täitja kinnitustele ning nõuda täitjalt informatsiooni lepingu täitmise kohta, sh esindusõigust tõendavate dokumentide esitamist.</w:t>
            </w:r>
          </w:p>
        </w:tc>
      </w:tr>
    </w:tbl>
    <w:p w14:paraId="43055FE7" w14:textId="7A5E0882" w:rsidR="002F1BAF" w:rsidRDefault="00933588" w:rsidP="002F1BAF">
      <w:pPr>
        <w:spacing w:after="0" w:line="240" w:lineRule="auto"/>
        <w:rPr>
          <w:rFonts w:ascii="Times New Roman" w:hAnsi="Times New Roman" w:cs="Times New Roman"/>
          <w:sz w:val="24"/>
          <w:szCs w:val="24"/>
        </w:rPr>
      </w:pPr>
      <w:r w:rsidRPr="00372294">
        <w:rPr>
          <w:rFonts w:ascii="Times New Roman" w:hAnsi="Times New Roman" w:cs="Times New Roman"/>
          <w:sz w:val="24"/>
          <w:szCs w:val="24"/>
        </w:rPr>
        <w:lastRenderedPageBreak/>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2F1BAF" w:rsidRPr="00F90A67" w14:paraId="7C338FC0" w14:textId="77777777" w:rsidTr="00ED1AA6">
        <w:tc>
          <w:tcPr>
            <w:tcW w:w="9322" w:type="dxa"/>
            <w:tcBorders>
              <w:top w:val="single" w:sz="4" w:space="0" w:color="auto"/>
              <w:left w:val="single" w:sz="4" w:space="0" w:color="auto"/>
              <w:bottom w:val="single" w:sz="4" w:space="0" w:color="auto"/>
              <w:right w:val="single" w:sz="4" w:space="0" w:color="auto"/>
            </w:tcBorders>
          </w:tcPr>
          <w:p w14:paraId="403CEBEC" w14:textId="77777777" w:rsidR="002F1BAF" w:rsidRPr="00F90A67" w:rsidRDefault="002F1BAF" w:rsidP="00ED1AA6">
            <w:pPr>
              <w:numPr>
                <w:ilvl w:val="0"/>
                <w:numId w:val="22"/>
              </w:numPr>
              <w:spacing w:after="0" w:line="240" w:lineRule="auto"/>
              <w:ind w:left="596" w:hanging="596"/>
              <w:jc w:val="both"/>
              <w:rPr>
                <w:rFonts w:ascii="Times New Roman" w:hAnsi="Times New Roman" w:cs="Times New Roman"/>
                <w:b/>
                <w:sz w:val="24"/>
                <w:szCs w:val="24"/>
              </w:rPr>
            </w:pPr>
            <w:r w:rsidRPr="00F90A67">
              <w:rPr>
                <w:rFonts w:ascii="Times New Roman" w:hAnsi="Times New Roman" w:cs="Times New Roman"/>
                <w:b/>
                <w:sz w:val="24"/>
                <w:szCs w:val="24"/>
              </w:rPr>
              <w:t xml:space="preserve">Lepingu </w:t>
            </w:r>
            <w:r>
              <w:rPr>
                <w:rFonts w:ascii="Times New Roman" w:hAnsi="Times New Roman" w:cs="Times New Roman"/>
                <w:b/>
                <w:sz w:val="24"/>
                <w:szCs w:val="24"/>
              </w:rPr>
              <w:t>osad</w:t>
            </w:r>
          </w:p>
        </w:tc>
      </w:tr>
      <w:tr w:rsidR="002F1BAF" w:rsidRPr="00F90A67" w14:paraId="2D94968E" w14:textId="77777777" w:rsidTr="00ED1AA6">
        <w:tc>
          <w:tcPr>
            <w:tcW w:w="9322" w:type="dxa"/>
            <w:tcBorders>
              <w:top w:val="single" w:sz="4" w:space="0" w:color="auto"/>
              <w:left w:val="single" w:sz="4" w:space="0" w:color="auto"/>
              <w:bottom w:val="single" w:sz="4" w:space="0" w:color="auto"/>
              <w:right w:val="single" w:sz="4" w:space="0" w:color="auto"/>
            </w:tcBorders>
          </w:tcPr>
          <w:p w14:paraId="611EC2D7" w14:textId="1C8789CE" w:rsidR="002F1BAF" w:rsidRPr="006E2233" w:rsidRDefault="002F1BAF" w:rsidP="008E251A">
            <w:pPr>
              <w:numPr>
                <w:ilvl w:val="1"/>
                <w:numId w:val="22"/>
              </w:numPr>
              <w:spacing w:after="0" w:line="240" w:lineRule="auto"/>
              <w:ind w:left="447" w:hanging="447"/>
              <w:jc w:val="both"/>
              <w:rPr>
                <w:rFonts w:ascii="Times New Roman" w:hAnsi="Times New Roman" w:cs="Times New Roman"/>
                <w:i/>
                <w:sz w:val="24"/>
                <w:szCs w:val="24"/>
              </w:rPr>
            </w:pPr>
            <w:r>
              <w:rPr>
                <w:rFonts w:ascii="Times New Roman" w:hAnsi="Times New Roman" w:cs="Times New Roman"/>
                <w:color w:val="000000" w:themeColor="text1"/>
                <w:sz w:val="24"/>
                <w:szCs w:val="24"/>
              </w:rPr>
              <w:t>Lepingu lahutamatuteks osadeks on pakkumuse esitamise ettepanek, täitja pakkumus, pooltevahelised kirjalikud teated ning sõlmitavad lepingu muudatused ja lisad.</w:t>
            </w:r>
          </w:p>
          <w:p w14:paraId="7425A950" w14:textId="77777777" w:rsidR="002F1BAF" w:rsidRPr="00C10EC0" w:rsidRDefault="002F1BAF" w:rsidP="008E251A">
            <w:pPr>
              <w:numPr>
                <w:ilvl w:val="1"/>
                <w:numId w:val="22"/>
              </w:numPr>
              <w:spacing w:after="0" w:line="240" w:lineRule="auto"/>
              <w:ind w:left="447" w:hanging="447"/>
              <w:jc w:val="both"/>
              <w:rPr>
                <w:rFonts w:ascii="Times New Roman" w:hAnsi="Times New Roman" w:cs="Times New Roman"/>
                <w:i/>
                <w:sz w:val="24"/>
                <w:szCs w:val="24"/>
              </w:rPr>
            </w:pPr>
            <w:r>
              <w:rPr>
                <w:rFonts w:ascii="Times New Roman" w:hAnsi="Times New Roman" w:cs="Times New Roman"/>
                <w:sz w:val="24"/>
                <w:szCs w:val="24"/>
              </w:rPr>
              <w:t>Lepingu muudatused sõlmitakse kirjalikult lepingu lisadena, mis jõustuvad pärast nende allkirjastamist poolte poolt või poolte määratud tähtajal.</w:t>
            </w:r>
          </w:p>
          <w:p w14:paraId="3F013D2C" w14:textId="5B8100B2" w:rsidR="002F1BAF" w:rsidRPr="002F1BAF" w:rsidRDefault="002F1BAF" w:rsidP="008E251A">
            <w:pPr>
              <w:numPr>
                <w:ilvl w:val="1"/>
                <w:numId w:val="22"/>
              </w:numPr>
              <w:spacing w:after="0" w:line="240" w:lineRule="auto"/>
              <w:ind w:left="447" w:hanging="447"/>
              <w:jc w:val="both"/>
              <w:rPr>
                <w:rFonts w:ascii="Times New Roman" w:hAnsi="Times New Roman" w:cs="Times New Roman"/>
                <w:sz w:val="24"/>
                <w:szCs w:val="24"/>
              </w:rPr>
            </w:pPr>
            <w:r>
              <w:rPr>
                <w:rFonts w:ascii="Times New Roman" w:hAnsi="Times New Roman" w:cs="Times New Roman"/>
                <w:sz w:val="24"/>
                <w:szCs w:val="24"/>
              </w:rPr>
              <w:t>Lepingu osaks ei loeta poolte varasemaid tahteavaldusi ega kokkuleppeid, mis ei sisaldu lepingus või lepingu lahutamatuteks osadeks olevates dokumentides. Samuti ei oma lepingu suhtes tähendust poolte varasem käitumine.</w:t>
            </w:r>
          </w:p>
        </w:tc>
      </w:tr>
    </w:tbl>
    <w:p w14:paraId="601F0099" w14:textId="53C381E3" w:rsidR="007707B1" w:rsidRPr="00F90A67" w:rsidRDefault="007707B1" w:rsidP="002F1BAF">
      <w:pPr>
        <w:spacing w:after="0" w:line="240" w:lineRule="auto"/>
        <w:rPr>
          <w:rFonts w:ascii="Times New Roman" w:hAnsi="Times New Roman" w:cs="Times New Roman"/>
          <w:sz w:val="24"/>
          <w:szCs w:val="24"/>
        </w:rPr>
      </w:pPr>
    </w:p>
    <w:tbl>
      <w:tblPr>
        <w:tblStyle w:val="Kontuurtabel"/>
        <w:tblW w:w="9362" w:type="dxa"/>
        <w:tblLook w:val="04A0" w:firstRow="1" w:lastRow="0" w:firstColumn="1" w:lastColumn="0" w:noHBand="0" w:noVBand="1"/>
      </w:tblPr>
      <w:tblGrid>
        <w:gridCol w:w="9362"/>
      </w:tblGrid>
      <w:tr w:rsidR="002F1BAF" w:rsidRPr="00F90A67" w14:paraId="5C8C0709" w14:textId="77777777" w:rsidTr="7FEDF0D1">
        <w:trPr>
          <w:trHeight w:val="272"/>
        </w:trPr>
        <w:tc>
          <w:tcPr>
            <w:tcW w:w="9362" w:type="dxa"/>
          </w:tcPr>
          <w:p w14:paraId="6B775886" w14:textId="013A1260" w:rsidR="002F1BAF" w:rsidRPr="002E07B3" w:rsidRDefault="002F1BAF" w:rsidP="002E07B3">
            <w:pPr>
              <w:pStyle w:val="Loendilik"/>
              <w:numPr>
                <w:ilvl w:val="0"/>
                <w:numId w:val="22"/>
              </w:numPr>
              <w:jc w:val="both"/>
              <w:rPr>
                <w:rFonts w:ascii="Times New Roman" w:hAnsi="Times New Roman" w:cs="Times New Roman"/>
                <w:sz w:val="24"/>
                <w:szCs w:val="24"/>
              </w:rPr>
            </w:pPr>
            <w:r w:rsidRPr="002E07B3">
              <w:rPr>
                <w:rFonts w:ascii="Times New Roman" w:hAnsi="Times New Roman" w:cs="Times New Roman"/>
                <w:b/>
                <w:sz w:val="24"/>
                <w:szCs w:val="24"/>
              </w:rPr>
              <w:t>Hankelepingu maksumus ja arveldamine</w:t>
            </w:r>
          </w:p>
        </w:tc>
      </w:tr>
      <w:tr w:rsidR="002F1BAF" w:rsidRPr="00F90A67" w14:paraId="1CA16866" w14:textId="77777777" w:rsidTr="7FEDF0D1">
        <w:trPr>
          <w:trHeight w:val="1087"/>
        </w:trPr>
        <w:tc>
          <w:tcPr>
            <w:tcW w:w="9362" w:type="dxa"/>
          </w:tcPr>
          <w:p w14:paraId="29B8F665" w14:textId="7CB23728" w:rsidR="002E07B3" w:rsidRPr="00090DC5" w:rsidRDefault="008E251A" w:rsidP="00DE3E69">
            <w:pPr>
              <w:numPr>
                <w:ilvl w:val="1"/>
                <w:numId w:val="22"/>
              </w:numPr>
              <w:ind w:left="447" w:hanging="447"/>
              <w:jc w:val="both"/>
              <w:rPr>
                <w:rFonts w:ascii="Times New Roman" w:hAnsi="Times New Roman" w:cs="Times New Roman"/>
                <w:color w:val="000000" w:themeColor="text1"/>
                <w:sz w:val="24"/>
                <w:szCs w:val="24"/>
              </w:rPr>
            </w:pPr>
            <w:r w:rsidRPr="00090DC5">
              <w:rPr>
                <w:rFonts w:ascii="Times New Roman" w:hAnsi="Times New Roman" w:cs="Times New Roman"/>
                <w:sz w:val="24"/>
                <w:szCs w:val="24"/>
              </w:rPr>
              <w:t xml:space="preserve"> </w:t>
            </w:r>
            <w:r w:rsidR="002E07B3" w:rsidRPr="00090DC5">
              <w:rPr>
                <w:rFonts w:ascii="Times New Roman" w:hAnsi="Times New Roman" w:cs="Times New Roman"/>
                <w:color w:val="000000" w:themeColor="text1"/>
                <w:sz w:val="24"/>
                <w:szCs w:val="24"/>
              </w:rPr>
              <w:t>Lepingu kogumaksumus on ________ eurot, lisandub käibemaks, nimetatud hind on lõplik hind, mis kuulub tellija poolt lepingu eseme eest tasumisele</w:t>
            </w:r>
            <w:r w:rsidR="00CB3B11" w:rsidRPr="00090DC5">
              <w:rPr>
                <w:rFonts w:ascii="Times New Roman" w:hAnsi="Times New Roman" w:cs="Times New Roman"/>
                <w:color w:val="000000" w:themeColor="text1"/>
                <w:sz w:val="24"/>
                <w:szCs w:val="24"/>
              </w:rPr>
              <w:t>.</w:t>
            </w:r>
          </w:p>
          <w:p w14:paraId="6A1DAEBA" w14:textId="77777777" w:rsidR="00FD0089" w:rsidRPr="00D92CB6" w:rsidRDefault="00FD0089" w:rsidP="00FD0089">
            <w:pPr>
              <w:ind w:left="447"/>
              <w:jc w:val="both"/>
              <w:rPr>
                <w:rFonts w:ascii="Times New Roman" w:hAnsi="Times New Roman" w:cs="Times New Roman"/>
                <w:i/>
                <w:iCs/>
                <w:color w:val="000000" w:themeColor="text1"/>
                <w:sz w:val="24"/>
                <w:szCs w:val="24"/>
              </w:rPr>
            </w:pPr>
            <w:r w:rsidRPr="00090DC5">
              <w:rPr>
                <w:rFonts w:ascii="Times New Roman" w:hAnsi="Times New Roman" w:cs="Times New Roman"/>
                <w:color w:val="000000" w:themeColor="text1"/>
                <w:sz w:val="24"/>
                <w:szCs w:val="24"/>
              </w:rPr>
              <w:t xml:space="preserve">Kogumaksumus kujuneb järgmiselt: </w:t>
            </w:r>
          </w:p>
          <w:p w14:paraId="0FC503DE" w14:textId="2D0AA07A" w:rsidR="00FD0089" w:rsidRPr="00D92CB6" w:rsidRDefault="00FD0089" w:rsidP="00FD0089">
            <w:pPr>
              <w:ind w:left="447"/>
              <w:jc w:val="both"/>
              <w:rPr>
                <w:rFonts w:ascii="Times New Roman" w:hAnsi="Times New Roman" w:cs="Times New Roman"/>
                <w:i/>
                <w:iCs/>
                <w:color w:val="000000" w:themeColor="text1"/>
                <w:sz w:val="24"/>
                <w:szCs w:val="24"/>
              </w:rPr>
            </w:pPr>
            <w:r w:rsidRPr="00D92CB6">
              <w:rPr>
                <w:rFonts w:ascii="Times New Roman" w:hAnsi="Times New Roman" w:cs="Times New Roman"/>
                <w:i/>
                <w:iCs/>
                <w:color w:val="000000" w:themeColor="text1"/>
                <w:sz w:val="24"/>
                <w:szCs w:val="24"/>
              </w:rPr>
              <w:t>6.1.1.</w:t>
            </w:r>
            <w:r w:rsidRPr="00D92CB6">
              <w:rPr>
                <w:rFonts w:ascii="Times New Roman" w:hAnsi="Times New Roman" w:cs="Times New Roman"/>
                <w:i/>
                <w:iCs/>
                <w:color w:val="000000" w:themeColor="text1"/>
                <w:sz w:val="24"/>
                <w:szCs w:val="24"/>
              </w:rPr>
              <w:tab/>
            </w:r>
            <w:proofErr w:type="spellStart"/>
            <w:r w:rsidRPr="00D92CB6">
              <w:rPr>
                <w:rFonts w:ascii="Times New Roman" w:hAnsi="Times New Roman" w:cs="Times New Roman"/>
                <w:i/>
                <w:iCs/>
                <w:color w:val="000000" w:themeColor="text1"/>
                <w:sz w:val="24"/>
                <w:szCs w:val="24"/>
              </w:rPr>
              <w:t>Tableau</w:t>
            </w:r>
            <w:proofErr w:type="spellEnd"/>
            <w:r w:rsidRPr="00D92CB6">
              <w:rPr>
                <w:rFonts w:ascii="Times New Roman" w:hAnsi="Times New Roman" w:cs="Times New Roman"/>
                <w:i/>
                <w:iCs/>
                <w:color w:val="000000" w:themeColor="text1"/>
                <w:sz w:val="24"/>
                <w:szCs w:val="24"/>
              </w:rPr>
              <w:t xml:space="preserve"> </w:t>
            </w:r>
            <w:proofErr w:type="spellStart"/>
            <w:r w:rsidRPr="00D92CB6">
              <w:rPr>
                <w:rFonts w:ascii="Times New Roman" w:hAnsi="Times New Roman" w:cs="Times New Roman"/>
                <w:i/>
                <w:iCs/>
                <w:color w:val="000000" w:themeColor="text1"/>
                <w:sz w:val="24"/>
                <w:szCs w:val="24"/>
              </w:rPr>
              <w:t>Creator</w:t>
            </w:r>
            <w:proofErr w:type="spellEnd"/>
            <w:r w:rsidRPr="00D92CB6">
              <w:rPr>
                <w:rFonts w:ascii="Times New Roman" w:hAnsi="Times New Roman" w:cs="Times New Roman"/>
                <w:i/>
                <w:iCs/>
                <w:color w:val="000000" w:themeColor="text1"/>
                <w:sz w:val="24"/>
                <w:szCs w:val="24"/>
              </w:rPr>
              <w:t xml:space="preserve"> maksumus (kogus 15) on … kokku … käibemaksuta.</w:t>
            </w:r>
          </w:p>
          <w:p w14:paraId="61A2F777" w14:textId="5584F610" w:rsidR="00FD0089" w:rsidRPr="00D92CB6" w:rsidRDefault="374F9577" w:rsidP="7FEDF0D1">
            <w:pPr>
              <w:ind w:left="447"/>
              <w:jc w:val="both"/>
              <w:rPr>
                <w:rFonts w:ascii="Times New Roman" w:hAnsi="Times New Roman" w:cs="Times New Roman"/>
                <w:i/>
                <w:iCs/>
                <w:color w:val="000000" w:themeColor="text1"/>
                <w:sz w:val="24"/>
                <w:szCs w:val="24"/>
              </w:rPr>
            </w:pPr>
            <w:r w:rsidRPr="7FEDF0D1">
              <w:rPr>
                <w:rFonts w:ascii="Times New Roman" w:hAnsi="Times New Roman" w:cs="Times New Roman"/>
                <w:i/>
                <w:iCs/>
                <w:color w:val="000000" w:themeColor="text1"/>
                <w:sz w:val="24"/>
                <w:szCs w:val="24"/>
              </w:rPr>
              <w:t>6.1.2.</w:t>
            </w:r>
            <w:r w:rsidR="00FD0089">
              <w:tab/>
            </w:r>
            <w:proofErr w:type="spellStart"/>
            <w:r w:rsidRPr="7FEDF0D1">
              <w:rPr>
                <w:rFonts w:ascii="Times New Roman" w:hAnsi="Times New Roman" w:cs="Times New Roman"/>
                <w:i/>
                <w:iCs/>
                <w:color w:val="000000" w:themeColor="text1"/>
                <w:sz w:val="24"/>
                <w:szCs w:val="24"/>
              </w:rPr>
              <w:t>Tableau</w:t>
            </w:r>
            <w:proofErr w:type="spellEnd"/>
            <w:r w:rsidRPr="7FEDF0D1">
              <w:rPr>
                <w:rFonts w:ascii="Times New Roman" w:hAnsi="Times New Roman" w:cs="Times New Roman"/>
                <w:i/>
                <w:iCs/>
                <w:color w:val="000000" w:themeColor="text1"/>
                <w:sz w:val="24"/>
                <w:szCs w:val="24"/>
              </w:rPr>
              <w:t xml:space="preserve"> </w:t>
            </w:r>
            <w:proofErr w:type="spellStart"/>
            <w:r w:rsidRPr="7FEDF0D1">
              <w:rPr>
                <w:rFonts w:ascii="Times New Roman" w:hAnsi="Times New Roman" w:cs="Times New Roman"/>
                <w:i/>
                <w:iCs/>
                <w:color w:val="000000" w:themeColor="text1"/>
                <w:sz w:val="24"/>
                <w:szCs w:val="24"/>
              </w:rPr>
              <w:t>Viewer</w:t>
            </w:r>
            <w:proofErr w:type="spellEnd"/>
            <w:r w:rsidRPr="7FEDF0D1">
              <w:rPr>
                <w:rFonts w:ascii="Times New Roman" w:hAnsi="Times New Roman" w:cs="Times New Roman"/>
                <w:i/>
                <w:iCs/>
                <w:color w:val="000000" w:themeColor="text1"/>
                <w:sz w:val="24"/>
                <w:szCs w:val="24"/>
              </w:rPr>
              <w:t xml:space="preserve"> maksumus (kogus 2</w:t>
            </w:r>
            <w:r w:rsidR="40B6F0EC" w:rsidRPr="7FEDF0D1">
              <w:rPr>
                <w:rFonts w:ascii="Times New Roman" w:hAnsi="Times New Roman" w:cs="Times New Roman"/>
                <w:i/>
                <w:iCs/>
                <w:color w:val="000000" w:themeColor="text1"/>
                <w:sz w:val="24"/>
                <w:szCs w:val="24"/>
              </w:rPr>
              <w:t>15</w:t>
            </w:r>
            <w:r w:rsidRPr="7FEDF0D1">
              <w:rPr>
                <w:rFonts w:ascii="Times New Roman" w:hAnsi="Times New Roman" w:cs="Times New Roman"/>
                <w:i/>
                <w:iCs/>
                <w:color w:val="000000" w:themeColor="text1"/>
                <w:sz w:val="24"/>
                <w:szCs w:val="24"/>
              </w:rPr>
              <w:t>) on … kokku … käibemaksuta.</w:t>
            </w:r>
          </w:p>
          <w:p w14:paraId="43FC7802" w14:textId="6D1D92C9" w:rsidR="00FD0089" w:rsidRPr="00D92CB6" w:rsidRDefault="374F9577" w:rsidP="7FEDF0D1">
            <w:pPr>
              <w:ind w:left="447"/>
              <w:jc w:val="both"/>
              <w:rPr>
                <w:rFonts w:ascii="Times New Roman" w:hAnsi="Times New Roman" w:cs="Times New Roman"/>
                <w:i/>
                <w:iCs/>
                <w:color w:val="000000" w:themeColor="text1"/>
                <w:sz w:val="24"/>
                <w:szCs w:val="24"/>
              </w:rPr>
            </w:pPr>
            <w:r w:rsidRPr="7FEDF0D1">
              <w:rPr>
                <w:rFonts w:ascii="Times New Roman" w:hAnsi="Times New Roman" w:cs="Times New Roman"/>
                <w:i/>
                <w:iCs/>
                <w:color w:val="000000" w:themeColor="text1"/>
                <w:sz w:val="24"/>
                <w:szCs w:val="24"/>
              </w:rPr>
              <w:t>6.1.</w:t>
            </w:r>
            <w:r w:rsidR="57ED647E" w:rsidRPr="7FEDF0D1">
              <w:rPr>
                <w:rFonts w:ascii="Times New Roman" w:hAnsi="Times New Roman" w:cs="Times New Roman"/>
                <w:i/>
                <w:iCs/>
                <w:color w:val="000000" w:themeColor="text1"/>
                <w:sz w:val="24"/>
                <w:szCs w:val="24"/>
              </w:rPr>
              <w:t>3</w:t>
            </w:r>
            <w:r w:rsidRPr="7FEDF0D1">
              <w:rPr>
                <w:rFonts w:ascii="Times New Roman" w:hAnsi="Times New Roman" w:cs="Times New Roman"/>
                <w:i/>
                <w:iCs/>
                <w:color w:val="000000" w:themeColor="text1"/>
                <w:sz w:val="24"/>
                <w:szCs w:val="24"/>
              </w:rPr>
              <w:t>.</w:t>
            </w:r>
            <w:r w:rsidR="00FD0089">
              <w:tab/>
            </w:r>
            <w:proofErr w:type="spellStart"/>
            <w:r w:rsidRPr="7FEDF0D1">
              <w:rPr>
                <w:rFonts w:ascii="Times New Roman" w:hAnsi="Times New Roman" w:cs="Times New Roman"/>
                <w:i/>
                <w:iCs/>
                <w:color w:val="000000" w:themeColor="text1"/>
                <w:sz w:val="24"/>
                <w:szCs w:val="24"/>
              </w:rPr>
              <w:t>Tableau</w:t>
            </w:r>
            <w:proofErr w:type="spellEnd"/>
            <w:r w:rsidRPr="7FEDF0D1">
              <w:rPr>
                <w:rFonts w:ascii="Times New Roman" w:hAnsi="Times New Roman" w:cs="Times New Roman"/>
                <w:i/>
                <w:iCs/>
                <w:color w:val="000000" w:themeColor="text1"/>
                <w:sz w:val="24"/>
                <w:szCs w:val="24"/>
              </w:rPr>
              <w:t xml:space="preserve"> </w:t>
            </w:r>
            <w:proofErr w:type="spellStart"/>
            <w:r w:rsidRPr="7FEDF0D1">
              <w:rPr>
                <w:rFonts w:ascii="Times New Roman" w:hAnsi="Times New Roman" w:cs="Times New Roman"/>
                <w:i/>
                <w:iCs/>
                <w:color w:val="000000" w:themeColor="text1"/>
                <w:sz w:val="24"/>
                <w:szCs w:val="24"/>
              </w:rPr>
              <w:t>Data</w:t>
            </w:r>
            <w:proofErr w:type="spellEnd"/>
            <w:r w:rsidRPr="7FEDF0D1">
              <w:rPr>
                <w:rFonts w:ascii="Times New Roman" w:hAnsi="Times New Roman" w:cs="Times New Roman"/>
                <w:i/>
                <w:iCs/>
                <w:color w:val="000000" w:themeColor="text1"/>
                <w:sz w:val="24"/>
                <w:szCs w:val="24"/>
              </w:rPr>
              <w:t xml:space="preserve"> </w:t>
            </w:r>
            <w:proofErr w:type="spellStart"/>
            <w:r w:rsidRPr="7FEDF0D1">
              <w:rPr>
                <w:rFonts w:ascii="Times New Roman" w:hAnsi="Times New Roman" w:cs="Times New Roman"/>
                <w:i/>
                <w:iCs/>
                <w:color w:val="000000" w:themeColor="text1"/>
                <w:sz w:val="24"/>
                <w:szCs w:val="24"/>
              </w:rPr>
              <w:t>managament</w:t>
            </w:r>
            <w:proofErr w:type="spellEnd"/>
            <w:r w:rsidRPr="7FEDF0D1">
              <w:rPr>
                <w:rFonts w:ascii="Times New Roman" w:hAnsi="Times New Roman" w:cs="Times New Roman"/>
                <w:i/>
                <w:iCs/>
                <w:color w:val="000000" w:themeColor="text1"/>
                <w:sz w:val="24"/>
                <w:szCs w:val="24"/>
              </w:rPr>
              <w:t xml:space="preserve"> </w:t>
            </w:r>
            <w:proofErr w:type="spellStart"/>
            <w:r w:rsidRPr="7FEDF0D1">
              <w:rPr>
                <w:rFonts w:ascii="Times New Roman" w:hAnsi="Times New Roman" w:cs="Times New Roman"/>
                <w:i/>
                <w:iCs/>
                <w:color w:val="000000" w:themeColor="text1"/>
                <w:sz w:val="24"/>
                <w:szCs w:val="24"/>
              </w:rPr>
              <w:t>Add</w:t>
            </w:r>
            <w:proofErr w:type="spellEnd"/>
            <w:r w:rsidRPr="7FEDF0D1">
              <w:rPr>
                <w:rFonts w:ascii="Times New Roman" w:hAnsi="Times New Roman" w:cs="Times New Roman"/>
                <w:i/>
                <w:iCs/>
                <w:color w:val="000000" w:themeColor="text1"/>
                <w:sz w:val="24"/>
                <w:szCs w:val="24"/>
              </w:rPr>
              <w:t>-on maksumus</w:t>
            </w:r>
            <w:r w:rsidR="2CA4256A" w:rsidRPr="7FEDF0D1">
              <w:rPr>
                <w:rFonts w:ascii="Times New Roman" w:hAnsi="Times New Roman" w:cs="Times New Roman"/>
                <w:i/>
                <w:iCs/>
                <w:color w:val="000000" w:themeColor="text1"/>
                <w:sz w:val="24"/>
                <w:szCs w:val="24"/>
              </w:rPr>
              <w:t xml:space="preserve"> </w:t>
            </w:r>
            <w:r w:rsidR="2CA4256A" w:rsidRPr="7FEDF0D1">
              <w:rPr>
                <w:rFonts w:ascii="Times New Roman" w:eastAsia="Times New Roman" w:hAnsi="Times New Roman" w:cs="Times New Roman"/>
                <w:i/>
                <w:iCs/>
                <w:sz w:val="24"/>
                <w:szCs w:val="24"/>
              </w:rPr>
              <w:t>1 (arvutatakse kõigi aktiivsete</w:t>
            </w:r>
            <w:r w:rsidR="00FD0089">
              <w:br/>
            </w:r>
            <w:r w:rsidR="2CA4256A" w:rsidRPr="7FEDF0D1">
              <w:rPr>
                <w:rFonts w:ascii="Times New Roman" w:eastAsia="Times New Roman" w:hAnsi="Times New Roman" w:cs="Times New Roman"/>
                <w:i/>
                <w:iCs/>
                <w:sz w:val="24"/>
                <w:szCs w:val="24"/>
              </w:rPr>
              <w:t xml:space="preserve">litsentside pealt) </w:t>
            </w:r>
            <w:r w:rsidRPr="7FEDF0D1">
              <w:rPr>
                <w:rFonts w:ascii="Times New Roman" w:hAnsi="Times New Roman" w:cs="Times New Roman"/>
                <w:i/>
                <w:iCs/>
                <w:color w:val="000000" w:themeColor="text1"/>
                <w:sz w:val="24"/>
                <w:szCs w:val="24"/>
              </w:rPr>
              <w:t>on … kokku … käibemaksuta.</w:t>
            </w:r>
          </w:p>
          <w:p w14:paraId="3647B57C" w14:textId="4E9B00F4" w:rsidR="00844F8E" w:rsidRPr="00090DC5" w:rsidRDefault="00844F8E" w:rsidP="00DE3E69">
            <w:pPr>
              <w:numPr>
                <w:ilvl w:val="1"/>
                <w:numId w:val="22"/>
              </w:numPr>
              <w:ind w:left="447" w:hanging="447"/>
              <w:jc w:val="both"/>
              <w:rPr>
                <w:rFonts w:ascii="Times New Roman" w:hAnsi="Times New Roman" w:cs="Times New Roman"/>
                <w:color w:val="000000" w:themeColor="text1"/>
                <w:sz w:val="24"/>
                <w:szCs w:val="24"/>
              </w:rPr>
            </w:pPr>
            <w:r w:rsidRPr="00090DC5">
              <w:rPr>
                <w:rFonts w:ascii="Times New Roman" w:hAnsi="Times New Roman" w:cs="Times New Roman"/>
                <w:color w:val="000000" w:themeColor="text1"/>
                <w:sz w:val="24"/>
                <w:szCs w:val="24"/>
              </w:rPr>
              <w:t>Arveldamine toimub</w:t>
            </w:r>
            <w:r w:rsidR="00A50D4C" w:rsidRPr="00090DC5">
              <w:rPr>
                <w:rFonts w:ascii="Times New Roman" w:hAnsi="Times New Roman" w:cs="Times New Roman"/>
                <w:color w:val="000000" w:themeColor="text1"/>
                <w:sz w:val="24"/>
                <w:szCs w:val="24"/>
              </w:rPr>
              <w:t>,</w:t>
            </w:r>
            <w:r w:rsidRPr="00090DC5">
              <w:rPr>
                <w:rFonts w:ascii="Times New Roman" w:hAnsi="Times New Roman" w:cs="Times New Roman"/>
                <w:color w:val="000000" w:themeColor="text1"/>
                <w:sz w:val="24"/>
                <w:szCs w:val="24"/>
              </w:rPr>
              <w:t xml:space="preserve"> peale </w:t>
            </w:r>
            <w:r w:rsidR="00055488" w:rsidRPr="00090DC5">
              <w:rPr>
                <w:rFonts w:ascii="Times New Roman" w:hAnsi="Times New Roman" w:cs="Times New Roman"/>
                <w:color w:val="000000" w:themeColor="text1"/>
                <w:sz w:val="24"/>
                <w:szCs w:val="24"/>
              </w:rPr>
              <w:t>litsentside kasutamise võimaldamist</w:t>
            </w:r>
            <w:r w:rsidR="00A50D4C" w:rsidRPr="00090DC5">
              <w:rPr>
                <w:rFonts w:ascii="Times New Roman" w:hAnsi="Times New Roman" w:cs="Times New Roman"/>
                <w:color w:val="000000" w:themeColor="text1"/>
                <w:sz w:val="24"/>
                <w:szCs w:val="24"/>
              </w:rPr>
              <w:t xml:space="preserve"> ja peale tootetoe aktiveerimist,</w:t>
            </w:r>
            <w:r w:rsidR="00055488" w:rsidRPr="00090DC5">
              <w:rPr>
                <w:rFonts w:ascii="Times New Roman" w:hAnsi="Times New Roman" w:cs="Times New Roman"/>
                <w:color w:val="000000" w:themeColor="text1"/>
                <w:sz w:val="24"/>
                <w:szCs w:val="24"/>
              </w:rPr>
              <w:t xml:space="preserve"> </w:t>
            </w:r>
            <w:r w:rsidR="00544D67" w:rsidRPr="00090DC5">
              <w:rPr>
                <w:rFonts w:ascii="Times New Roman" w:hAnsi="Times New Roman" w:cs="Times New Roman"/>
                <w:color w:val="000000" w:themeColor="text1"/>
                <w:sz w:val="24"/>
                <w:szCs w:val="24"/>
              </w:rPr>
              <w:t xml:space="preserve">täitja esitatud arve alusel </w:t>
            </w:r>
            <w:r w:rsidRPr="00090DC5">
              <w:rPr>
                <w:rFonts w:ascii="Times New Roman" w:hAnsi="Times New Roman" w:cs="Times New Roman"/>
                <w:color w:val="000000" w:themeColor="text1"/>
                <w:sz w:val="24"/>
                <w:szCs w:val="24"/>
              </w:rPr>
              <w:t>kogu perioodi eest ette.</w:t>
            </w:r>
          </w:p>
          <w:p w14:paraId="77FA7863" w14:textId="0A1303C8" w:rsidR="002F1BAF" w:rsidRPr="00090DC5" w:rsidRDefault="008E251A" w:rsidP="00DE3E69">
            <w:pPr>
              <w:numPr>
                <w:ilvl w:val="1"/>
                <w:numId w:val="22"/>
              </w:numPr>
              <w:ind w:left="447" w:hanging="447"/>
              <w:jc w:val="both"/>
              <w:rPr>
                <w:rFonts w:ascii="Times New Roman" w:hAnsi="Times New Roman" w:cs="Times New Roman"/>
                <w:color w:val="000000" w:themeColor="text1"/>
                <w:sz w:val="24"/>
                <w:szCs w:val="24"/>
              </w:rPr>
            </w:pPr>
            <w:r w:rsidRPr="00090DC5">
              <w:rPr>
                <w:rFonts w:ascii="Times New Roman" w:hAnsi="Times New Roman" w:cs="Times New Roman"/>
                <w:color w:val="000000" w:themeColor="text1"/>
                <w:sz w:val="24"/>
                <w:szCs w:val="24"/>
              </w:rPr>
              <w:t xml:space="preserve"> </w:t>
            </w:r>
            <w:r w:rsidR="0056268D" w:rsidRPr="00090DC5">
              <w:rPr>
                <w:rFonts w:ascii="Times New Roman" w:hAnsi="Times New Roman" w:cs="Times New Roman"/>
                <w:color w:val="000000" w:themeColor="text1"/>
                <w:sz w:val="24"/>
                <w:szCs w:val="24"/>
              </w:rPr>
              <w:t xml:space="preserve">Täitja saadab </w:t>
            </w:r>
            <w:r w:rsidR="00544D67" w:rsidRPr="00090DC5">
              <w:rPr>
                <w:rFonts w:ascii="Times New Roman" w:hAnsi="Times New Roman" w:cs="Times New Roman"/>
                <w:color w:val="000000" w:themeColor="text1"/>
                <w:sz w:val="24"/>
                <w:szCs w:val="24"/>
              </w:rPr>
              <w:t>t</w:t>
            </w:r>
            <w:r w:rsidR="0056268D" w:rsidRPr="00090DC5">
              <w:rPr>
                <w:rFonts w:ascii="Times New Roman" w:hAnsi="Times New Roman" w:cs="Times New Roman"/>
                <w:color w:val="000000" w:themeColor="text1"/>
                <w:sz w:val="24"/>
                <w:szCs w:val="24"/>
              </w:rPr>
              <w:t>ellijale Eesti e-ar</w:t>
            </w:r>
            <w:r w:rsidR="00B024F2" w:rsidRPr="00090DC5">
              <w:rPr>
                <w:rFonts w:ascii="Times New Roman" w:hAnsi="Times New Roman" w:cs="Times New Roman"/>
                <w:color w:val="000000" w:themeColor="text1"/>
                <w:sz w:val="24"/>
                <w:szCs w:val="24"/>
              </w:rPr>
              <w:t>ve standardile vastav</w:t>
            </w:r>
            <w:r w:rsidR="00544D67" w:rsidRPr="00090DC5">
              <w:rPr>
                <w:rFonts w:ascii="Times New Roman" w:hAnsi="Times New Roman" w:cs="Times New Roman"/>
                <w:color w:val="000000" w:themeColor="text1"/>
                <w:sz w:val="24"/>
                <w:szCs w:val="24"/>
              </w:rPr>
              <w:t>a</w:t>
            </w:r>
            <w:r w:rsidR="00B024F2" w:rsidRPr="00090DC5">
              <w:rPr>
                <w:rFonts w:ascii="Times New Roman" w:hAnsi="Times New Roman" w:cs="Times New Roman"/>
                <w:color w:val="000000" w:themeColor="text1"/>
                <w:sz w:val="24"/>
                <w:szCs w:val="24"/>
              </w:rPr>
              <w:t xml:space="preserve"> e-arve</w:t>
            </w:r>
            <w:r w:rsidR="00A97F72" w:rsidRPr="00090DC5">
              <w:rPr>
                <w:rFonts w:ascii="Times New Roman" w:hAnsi="Times New Roman" w:cs="Times New Roman"/>
                <w:color w:val="000000" w:themeColor="text1"/>
                <w:sz w:val="24"/>
                <w:szCs w:val="24"/>
              </w:rPr>
              <w:t xml:space="preserve">. </w:t>
            </w:r>
            <w:r w:rsidR="0056268D" w:rsidRPr="00090DC5">
              <w:rPr>
                <w:rFonts w:ascii="Times New Roman" w:hAnsi="Times New Roman" w:cs="Times New Roman"/>
                <w:color w:val="000000" w:themeColor="text1"/>
                <w:sz w:val="24"/>
                <w:szCs w:val="24"/>
              </w:rPr>
              <w:t xml:space="preserve">E-arves peab lisaks standardis nimetatud andmetele olema toodud </w:t>
            </w:r>
            <w:r w:rsidR="00055488" w:rsidRPr="00090DC5">
              <w:rPr>
                <w:rFonts w:ascii="Times New Roman" w:hAnsi="Times New Roman" w:cs="Times New Roman"/>
                <w:color w:val="000000" w:themeColor="text1"/>
                <w:sz w:val="24"/>
                <w:szCs w:val="24"/>
              </w:rPr>
              <w:t>t</w:t>
            </w:r>
            <w:r w:rsidR="0056268D" w:rsidRPr="00090DC5">
              <w:rPr>
                <w:rFonts w:ascii="Times New Roman" w:hAnsi="Times New Roman" w:cs="Times New Roman"/>
                <w:color w:val="000000" w:themeColor="text1"/>
                <w:sz w:val="24"/>
                <w:szCs w:val="24"/>
              </w:rPr>
              <w:t xml:space="preserve">ellija kontaktisiku </w:t>
            </w:r>
            <w:r w:rsidR="00A358B1" w:rsidRPr="00090DC5">
              <w:rPr>
                <w:rFonts w:ascii="Times New Roman" w:hAnsi="Times New Roman" w:cs="Times New Roman"/>
                <w:color w:val="000000" w:themeColor="text1"/>
                <w:sz w:val="24"/>
                <w:szCs w:val="24"/>
              </w:rPr>
              <w:t>pereko</w:t>
            </w:r>
            <w:r w:rsidR="00455F45" w:rsidRPr="00090DC5">
              <w:rPr>
                <w:rFonts w:ascii="Times New Roman" w:hAnsi="Times New Roman" w:cs="Times New Roman"/>
                <w:color w:val="000000" w:themeColor="text1"/>
                <w:sz w:val="24"/>
                <w:szCs w:val="24"/>
              </w:rPr>
              <w:t>nnanimi, riigihanke viitenumber</w:t>
            </w:r>
            <w:r w:rsidR="00EE5651" w:rsidRPr="00090DC5">
              <w:rPr>
                <w:rFonts w:ascii="Times New Roman" w:hAnsi="Times New Roman" w:cs="Times New Roman"/>
                <w:color w:val="000000" w:themeColor="text1"/>
                <w:sz w:val="24"/>
                <w:szCs w:val="24"/>
              </w:rPr>
              <w:t>,</w:t>
            </w:r>
            <w:r w:rsidR="00455F45" w:rsidRPr="00090DC5">
              <w:rPr>
                <w:rFonts w:ascii="Times New Roman" w:hAnsi="Times New Roman" w:cs="Times New Roman"/>
                <w:color w:val="000000" w:themeColor="text1"/>
                <w:sz w:val="24"/>
                <w:szCs w:val="24"/>
              </w:rPr>
              <w:t xml:space="preserve"> hankelepingu number</w:t>
            </w:r>
            <w:r w:rsidR="00EE5651" w:rsidRPr="00090DC5">
              <w:rPr>
                <w:rFonts w:ascii="Times New Roman" w:hAnsi="Times New Roman" w:cs="Times New Roman"/>
                <w:color w:val="000000" w:themeColor="text1"/>
                <w:sz w:val="24"/>
                <w:szCs w:val="24"/>
              </w:rPr>
              <w:t xml:space="preserve"> ja hankelepingu osa viitenumber</w:t>
            </w:r>
            <w:r w:rsidR="00434A22" w:rsidRPr="00090DC5">
              <w:rPr>
                <w:rFonts w:ascii="Times New Roman" w:hAnsi="Times New Roman" w:cs="Times New Roman"/>
                <w:color w:val="000000" w:themeColor="text1"/>
                <w:sz w:val="24"/>
                <w:szCs w:val="24"/>
              </w:rPr>
              <w:t xml:space="preserve"> (15-</w:t>
            </w:r>
            <w:r w:rsidR="00434A22" w:rsidRPr="00090DC5">
              <w:rPr>
                <w:rFonts w:ascii="Times New Roman" w:hAnsi="Times New Roman" w:cs="Times New Roman"/>
                <w:color w:val="000000" w:themeColor="text1"/>
                <w:sz w:val="24"/>
                <w:szCs w:val="24"/>
              </w:rPr>
              <w:lastRenderedPageBreak/>
              <w:t>kohaline)</w:t>
            </w:r>
            <w:r w:rsidR="00A358B1" w:rsidRPr="00090DC5">
              <w:rPr>
                <w:rFonts w:ascii="Times New Roman" w:hAnsi="Times New Roman" w:cs="Times New Roman"/>
                <w:color w:val="000000" w:themeColor="text1"/>
                <w:sz w:val="24"/>
                <w:szCs w:val="24"/>
              </w:rPr>
              <w:t>. E-arve</w:t>
            </w:r>
            <w:r w:rsidR="0056268D" w:rsidRPr="00090DC5">
              <w:rPr>
                <w:rFonts w:ascii="Times New Roman" w:hAnsi="Times New Roman" w:cs="Times New Roman"/>
                <w:color w:val="000000" w:themeColor="text1"/>
                <w:sz w:val="24"/>
                <w:szCs w:val="24"/>
              </w:rPr>
              <w:t xml:space="preserve"> </w:t>
            </w:r>
            <w:r w:rsidR="00A358B1" w:rsidRPr="00090DC5">
              <w:rPr>
                <w:rFonts w:ascii="Times New Roman" w:hAnsi="Times New Roman" w:cs="Times New Roman"/>
                <w:color w:val="000000" w:themeColor="text1"/>
                <w:sz w:val="24"/>
                <w:szCs w:val="24"/>
              </w:rPr>
              <w:t>tuleb</w:t>
            </w:r>
            <w:r w:rsidR="0056268D" w:rsidRPr="00090DC5">
              <w:rPr>
                <w:rFonts w:ascii="Times New Roman" w:hAnsi="Times New Roman" w:cs="Times New Roman"/>
                <w:color w:val="000000" w:themeColor="text1"/>
                <w:sz w:val="24"/>
                <w:szCs w:val="24"/>
              </w:rPr>
              <w:t xml:space="preserve"> saata e-arvete operaatori kaudu. E-arve loetakse laekunuks selle </w:t>
            </w:r>
            <w:r w:rsidR="00055488" w:rsidRPr="00090DC5">
              <w:rPr>
                <w:rFonts w:ascii="Times New Roman" w:hAnsi="Times New Roman" w:cs="Times New Roman"/>
                <w:color w:val="000000" w:themeColor="text1"/>
                <w:sz w:val="24"/>
                <w:szCs w:val="24"/>
              </w:rPr>
              <w:t>e-arvete operaatori</w:t>
            </w:r>
            <w:r w:rsidR="0056268D" w:rsidRPr="00090DC5">
              <w:rPr>
                <w:rFonts w:ascii="Times New Roman" w:hAnsi="Times New Roman" w:cs="Times New Roman"/>
                <w:color w:val="000000" w:themeColor="text1"/>
                <w:sz w:val="24"/>
                <w:szCs w:val="24"/>
              </w:rPr>
              <w:t>le laekumise kuupäevast.</w:t>
            </w:r>
          </w:p>
          <w:p w14:paraId="2E7A1BD9" w14:textId="7FEF338A" w:rsidR="004B0B5C" w:rsidRPr="00090DC5" w:rsidRDefault="004B0B5C" w:rsidP="004B0B5C">
            <w:pPr>
              <w:ind w:left="447"/>
              <w:jc w:val="both"/>
              <w:rPr>
                <w:rFonts w:ascii="Times New Roman" w:hAnsi="Times New Roman" w:cs="Times New Roman"/>
                <w:i/>
                <w:iCs/>
                <w:color w:val="000000" w:themeColor="text1"/>
              </w:rPr>
            </w:pPr>
            <w:r w:rsidRPr="00090DC5">
              <w:rPr>
                <w:rFonts w:ascii="Times New Roman" w:hAnsi="Times New Roman" w:cs="Times New Roman"/>
                <w:i/>
                <w:iCs/>
                <w:color w:val="000000" w:themeColor="text1"/>
              </w:rPr>
              <w:t>/välisriigi täitja puhul/</w:t>
            </w:r>
            <w:r w:rsidR="00F71A9F" w:rsidRPr="00090DC5">
              <w:rPr>
                <w:rFonts w:ascii="Times New Roman" w:hAnsi="Times New Roman" w:cs="Times New Roman"/>
                <w:i/>
                <w:iCs/>
                <w:color w:val="000000" w:themeColor="text1"/>
              </w:rPr>
              <w:t xml:space="preserve"> </w:t>
            </w:r>
            <w:r w:rsidR="00F71A9F" w:rsidRPr="00090DC5">
              <w:rPr>
                <w:rFonts w:ascii="Times New Roman" w:hAnsi="Times New Roman" w:cs="Times New Roman"/>
                <w:i/>
                <w:iCs/>
              </w:rPr>
              <w:t xml:space="preserve">Täitja esitab tellijale arve </w:t>
            </w:r>
            <w:proofErr w:type="spellStart"/>
            <w:r w:rsidR="00F71A9F" w:rsidRPr="00090DC5">
              <w:rPr>
                <w:rFonts w:ascii="Times New Roman" w:hAnsi="Times New Roman" w:cs="Times New Roman"/>
                <w:i/>
                <w:iCs/>
              </w:rPr>
              <w:t>pdf</w:t>
            </w:r>
            <w:proofErr w:type="spellEnd"/>
            <w:r w:rsidR="00F71A9F" w:rsidRPr="00090DC5">
              <w:rPr>
                <w:rFonts w:ascii="Times New Roman" w:hAnsi="Times New Roman" w:cs="Times New Roman"/>
                <w:i/>
                <w:iCs/>
              </w:rPr>
              <w:t xml:space="preserve"> formaadis e-posti aadressil </w:t>
            </w:r>
            <w:r w:rsidR="00F71A9F" w:rsidRPr="00090DC5">
              <w:rPr>
                <w:rFonts w:ascii="Times New Roman" w:hAnsi="Times New Roman" w:cs="Times New Roman"/>
                <w:i/>
                <w:iCs/>
                <w:u w:val="single" w:color="000000"/>
              </w:rPr>
              <w:t>arved@smit.ee.</w:t>
            </w:r>
            <w:r w:rsidR="00F71A9F" w:rsidRPr="00090DC5">
              <w:rPr>
                <w:rFonts w:ascii="Times New Roman" w:hAnsi="Times New Roman" w:cs="Times New Roman"/>
                <w:i/>
                <w:iCs/>
              </w:rPr>
              <w:t xml:space="preserve"> Arves peab lisaks standardis nimetatud andmetele olema toodud tellija kontaktisiku perekonnanimi ning riigihanke viitenumber, hankelepingu osa viitenumber ja hankelepingu number.</w:t>
            </w:r>
          </w:p>
          <w:p w14:paraId="253562EE" w14:textId="19C07948" w:rsidR="0056268D" w:rsidRPr="00090DC5" w:rsidRDefault="0056268D" w:rsidP="00DE3E69">
            <w:pPr>
              <w:numPr>
                <w:ilvl w:val="1"/>
                <w:numId w:val="22"/>
              </w:numPr>
              <w:ind w:left="447" w:hanging="447"/>
              <w:jc w:val="both"/>
              <w:rPr>
                <w:rFonts w:ascii="Times New Roman" w:hAnsi="Times New Roman" w:cs="Times New Roman"/>
                <w:sz w:val="24"/>
                <w:szCs w:val="24"/>
              </w:rPr>
            </w:pPr>
            <w:r w:rsidRPr="00090DC5">
              <w:rPr>
                <w:rFonts w:ascii="Times New Roman" w:hAnsi="Times New Roman" w:cs="Times New Roman"/>
                <w:color w:val="000000" w:themeColor="text1"/>
                <w:sz w:val="24"/>
                <w:szCs w:val="24"/>
              </w:rPr>
              <w:t>Arve maksetähtaeg on 21 kalendripäeva.</w:t>
            </w:r>
          </w:p>
          <w:p w14:paraId="5907D5C9" w14:textId="3110DF02" w:rsidR="00A50D4C" w:rsidRPr="00090DC5" w:rsidRDefault="00A50D4C" w:rsidP="00DE3E69">
            <w:pPr>
              <w:numPr>
                <w:ilvl w:val="1"/>
                <w:numId w:val="22"/>
              </w:numPr>
              <w:ind w:left="447" w:hanging="447"/>
              <w:jc w:val="both"/>
              <w:rPr>
                <w:rFonts w:ascii="Times New Roman" w:hAnsi="Times New Roman" w:cs="Times New Roman"/>
                <w:sz w:val="24"/>
                <w:szCs w:val="24"/>
              </w:rPr>
            </w:pPr>
            <w:r w:rsidRPr="00090DC5">
              <w:rPr>
                <w:rFonts w:ascii="Times New Roman" w:hAnsi="Times New Roman" w:cs="Times New Roman"/>
                <w:sz w:val="24"/>
                <w:szCs w:val="24"/>
              </w:rPr>
              <w:t>Tootetoe osutamise ennetähtaegse lõpetamise korral täitja süü tõttu, kohustub täitja tagastama tellijale summa juba tasutud kuid kasutamata jäänud teenuste perioodi eest.</w:t>
            </w:r>
          </w:p>
        </w:tc>
      </w:tr>
    </w:tbl>
    <w:p w14:paraId="322F4579" w14:textId="14A4E6B3" w:rsidR="00933588" w:rsidRPr="00372294" w:rsidRDefault="00933588" w:rsidP="00933588">
      <w:pPr>
        <w:spacing w:after="0" w:line="240" w:lineRule="auto"/>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372294" w:rsidRPr="00372294" w14:paraId="54B47730" w14:textId="77777777" w:rsidTr="00BD639F">
        <w:tc>
          <w:tcPr>
            <w:tcW w:w="9322" w:type="dxa"/>
            <w:tcBorders>
              <w:top w:val="single" w:sz="4" w:space="0" w:color="auto"/>
              <w:left w:val="single" w:sz="4" w:space="0" w:color="auto"/>
              <w:bottom w:val="single" w:sz="4" w:space="0" w:color="auto"/>
              <w:right w:val="single" w:sz="4" w:space="0" w:color="auto"/>
            </w:tcBorders>
          </w:tcPr>
          <w:p w14:paraId="5A88FF3C" w14:textId="1C4F3098" w:rsidR="00933588" w:rsidRPr="00372294" w:rsidRDefault="009E4314" w:rsidP="001E33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933588" w:rsidRPr="00372294">
              <w:rPr>
                <w:rFonts w:ascii="Times New Roman" w:hAnsi="Times New Roman" w:cs="Times New Roman"/>
                <w:b/>
                <w:sz w:val="24"/>
                <w:szCs w:val="24"/>
              </w:rPr>
              <w:t>. Hankelepingu kehtivus</w:t>
            </w:r>
          </w:p>
        </w:tc>
      </w:tr>
      <w:tr w:rsidR="00372294" w:rsidRPr="00372294" w14:paraId="1E258F75" w14:textId="77777777" w:rsidTr="00BD639F">
        <w:tc>
          <w:tcPr>
            <w:tcW w:w="9322" w:type="dxa"/>
            <w:tcBorders>
              <w:top w:val="single" w:sz="4" w:space="0" w:color="auto"/>
              <w:left w:val="single" w:sz="4" w:space="0" w:color="auto"/>
              <w:bottom w:val="single" w:sz="4" w:space="0" w:color="auto"/>
              <w:right w:val="single" w:sz="4" w:space="0" w:color="auto"/>
            </w:tcBorders>
          </w:tcPr>
          <w:p w14:paraId="740926E2" w14:textId="1DB50175" w:rsidR="00844F8E" w:rsidRPr="006E7CD4" w:rsidRDefault="009E4314" w:rsidP="000B1D14">
            <w:pPr>
              <w:spacing w:after="0" w:line="276" w:lineRule="auto"/>
              <w:ind w:left="316" w:hanging="316"/>
              <w:jc w:val="both"/>
              <w:rPr>
                <w:rFonts w:ascii="Times New Roman" w:hAnsi="Times New Roman" w:cs="Times New Roman"/>
                <w:sz w:val="24"/>
                <w:szCs w:val="24"/>
              </w:rPr>
            </w:pPr>
            <w:r>
              <w:rPr>
                <w:rFonts w:ascii="Times New Roman" w:hAnsi="Times New Roman" w:cs="Times New Roman"/>
                <w:sz w:val="24"/>
                <w:szCs w:val="24"/>
              </w:rPr>
              <w:t>7</w:t>
            </w:r>
            <w:r w:rsidR="001E3387" w:rsidRPr="00372294">
              <w:rPr>
                <w:rFonts w:ascii="Times New Roman" w:hAnsi="Times New Roman" w:cs="Times New Roman"/>
                <w:sz w:val="24"/>
                <w:szCs w:val="24"/>
              </w:rPr>
              <w:t>.1</w:t>
            </w:r>
            <w:r w:rsidR="00933588" w:rsidRPr="00372294">
              <w:rPr>
                <w:rFonts w:ascii="Times New Roman" w:hAnsi="Times New Roman" w:cs="Times New Roman"/>
                <w:sz w:val="24"/>
                <w:szCs w:val="24"/>
              </w:rPr>
              <w:t>.</w:t>
            </w:r>
            <w:r w:rsidR="002E07B3" w:rsidRPr="002E07B3">
              <w:rPr>
                <w:rFonts w:ascii="Times New Roman" w:hAnsi="Times New Roman" w:cs="Times New Roman"/>
                <w:sz w:val="24"/>
                <w:szCs w:val="24"/>
              </w:rPr>
              <w:t>Leping jõustub alates hetkest, kui pooled on lepingu allkirjastanud ja kehtib kuni  lepinguliste kohustuste täitmiseni.</w:t>
            </w:r>
          </w:p>
        </w:tc>
      </w:tr>
      <w:tr w:rsidR="00A7659D" w:rsidRPr="00372294" w14:paraId="1EA6B80C" w14:textId="77777777" w:rsidTr="00B35264">
        <w:tc>
          <w:tcPr>
            <w:tcW w:w="9322" w:type="dxa"/>
            <w:tcBorders>
              <w:top w:val="single" w:sz="4" w:space="0" w:color="auto"/>
              <w:left w:val="single" w:sz="4" w:space="0" w:color="auto"/>
              <w:bottom w:val="single" w:sz="4" w:space="0" w:color="auto"/>
              <w:right w:val="single" w:sz="4" w:space="0" w:color="auto"/>
            </w:tcBorders>
          </w:tcPr>
          <w:p w14:paraId="33354BB9" w14:textId="068951BE" w:rsidR="00A7659D" w:rsidRPr="009E4314" w:rsidRDefault="00A7659D" w:rsidP="009E4314">
            <w:pPr>
              <w:pStyle w:val="Loendilik"/>
              <w:numPr>
                <w:ilvl w:val="0"/>
                <w:numId w:val="29"/>
              </w:numPr>
              <w:spacing w:after="0" w:line="276" w:lineRule="auto"/>
              <w:jc w:val="both"/>
              <w:rPr>
                <w:rFonts w:ascii="Times New Roman" w:hAnsi="Times New Roman" w:cs="Times New Roman"/>
                <w:b/>
                <w:sz w:val="24"/>
                <w:szCs w:val="24"/>
              </w:rPr>
            </w:pPr>
            <w:r w:rsidRPr="009E4314">
              <w:rPr>
                <w:rFonts w:ascii="Times New Roman" w:hAnsi="Times New Roman" w:cs="Times New Roman"/>
                <w:b/>
                <w:sz w:val="24"/>
                <w:szCs w:val="24"/>
              </w:rPr>
              <w:t>Täitja kinnitused</w:t>
            </w:r>
          </w:p>
        </w:tc>
      </w:tr>
      <w:tr w:rsidR="00A7659D" w:rsidRPr="00372294" w14:paraId="308A7132" w14:textId="77777777" w:rsidTr="00B35264">
        <w:tc>
          <w:tcPr>
            <w:tcW w:w="9322" w:type="dxa"/>
            <w:tcBorders>
              <w:top w:val="single" w:sz="4" w:space="0" w:color="auto"/>
              <w:left w:val="single" w:sz="4" w:space="0" w:color="auto"/>
              <w:bottom w:val="single" w:sz="4" w:space="0" w:color="auto"/>
              <w:right w:val="single" w:sz="4" w:space="0" w:color="auto"/>
            </w:tcBorders>
          </w:tcPr>
          <w:p w14:paraId="4D2F9791" w14:textId="57BF7C10" w:rsidR="002E07B3" w:rsidRPr="002E07B3" w:rsidRDefault="00A97F72" w:rsidP="002E07B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8</w:t>
            </w:r>
            <w:r w:rsidR="002E07B3">
              <w:rPr>
                <w:rFonts w:ascii="Times New Roman" w:hAnsi="Times New Roman" w:cs="Times New Roman"/>
                <w:sz w:val="24"/>
                <w:szCs w:val="24"/>
              </w:rPr>
              <w:t>.1</w:t>
            </w:r>
            <w:r w:rsidR="007A58C9">
              <w:rPr>
                <w:rFonts w:ascii="Times New Roman" w:hAnsi="Times New Roman" w:cs="Times New Roman"/>
                <w:sz w:val="24"/>
                <w:szCs w:val="24"/>
              </w:rPr>
              <w:t>.</w:t>
            </w:r>
            <w:r w:rsidR="002E07B3">
              <w:rPr>
                <w:rFonts w:ascii="Times New Roman" w:hAnsi="Times New Roman" w:cs="Times New Roman"/>
                <w:sz w:val="24"/>
                <w:szCs w:val="24"/>
              </w:rPr>
              <w:t xml:space="preserve"> </w:t>
            </w:r>
            <w:r w:rsidR="002E07B3" w:rsidRPr="002E07B3">
              <w:rPr>
                <w:rFonts w:ascii="Times New Roman" w:hAnsi="Times New Roman" w:cs="Times New Roman"/>
                <w:sz w:val="24"/>
                <w:szCs w:val="24"/>
              </w:rPr>
              <w:t>Täitja avaldab ja kinnitab, et:</w:t>
            </w:r>
          </w:p>
          <w:p w14:paraId="35D6743C" w14:textId="6F3FF9C9" w:rsidR="002E07B3" w:rsidRPr="002E07B3" w:rsidRDefault="00A97F72" w:rsidP="004D611C">
            <w:pPr>
              <w:spacing w:after="0" w:line="276" w:lineRule="auto"/>
              <w:ind w:left="731" w:hanging="560"/>
              <w:jc w:val="both"/>
              <w:rPr>
                <w:rFonts w:ascii="Times New Roman" w:hAnsi="Times New Roman" w:cs="Times New Roman"/>
                <w:sz w:val="24"/>
                <w:szCs w:val="24"/>
              </w:rPr>
            </w:pPr>
            <w:r>
              <w:rPr>
                <w:rFonts w:ascii="Times New Roman" w:hAnsi="Times New Roman" w:cs="Times New Roman"/>
                <w:sz w:val="24"/>
                <w:szCs w:val="24"/>
              </w:rPr>
              <w:t>8</w:t>
            </w:r>
            <w:r w:rsidR="002E07B3" w:rsidRPr="002E07B3">
              <w:rPr>
                <w:rFonts w:ascii="Times New Roman" w:hAnsi="Times New Roman" w:cs="Times New Roman"/>
                <w:sz w:val="24"/>
                <w:szCs w:val="24"/>
              </w:rPr>
              <w:t>.1.1.</w:t>
            </w:r>
            <w:r w:rsidR="002E07B3" w:rsidRPr="002E07B3">
              <w:rPr>
                <w:rFonts w:ascii="Times New Roman" w:hAnsi="Times New Roman" w:cs="Times New Roman"/>
                <w:sz w:val="24"/>
                <w:szCs w:val="24"/>
              </w:rPr>
              <w:tab/>
              <w:t>ta on lepinguga ja riigihanke alusdokumentidega tutvunud ning mõistab täielikult enesele võetavate kohustuste sisu ja tagajärgi ning on nõus nendes toodud tingimustega;</w:t>
            </w:r>
          </w:p>
          <w:p w14:paraId="7AFBFF9F" w14:textId="35A6A15F" w:rsidR="00A7659D" w:rsidRPr="00372294" w:rsidRDefault="00A97F72" w:rsidP="004D611C">
            <w:pPr>
              <w:spacing w:after="0" w:line="276" w:lineRule="auto"/>
              <w:ind w:left="731" w:hanging="560"/>
              <w:jc w:val="both"/>
              <w:rPr>
                <w:rFonts w:ascii="Times New Roman" w:hAnsi="Times New Roman" w:cs="Times New Roman"/>
                <w:sz w:val="24"/>
                <w:szCs w:val="24"/>
              </w:rPr>
            </w:pPr>
            <w:r>
              <w:rPr>
                <w:rFonts w:ascii="Times New Roman" w:hAnsi="Times New Roman" w:cs="Times New Roman"/>
                <w:sz w:val="24"/>
                <w:szCs w:val="24"/>
              </w:rPr>
              <w:t>8</w:t>
            </w:r>
            <w:r w:rsidR="002E07B3" w:rsidRPr="002E07B3">
              <w:rPr>
                <w:rFonts w:ascii="Times New Roman" w:hAnsi="Times New Roman" w:cs="Times New Roman"/>
                <w:sz w:val="24"/>
                <w:szCs w:val="24"/>
              </w:rPr>
              <w:t>.1.2.</w:t>
            </w:r>
            <w:r w:rsidR="002E07B3" w:rsidRPr="002E07B3">
              <w:rPr>
                <w:rFonts w:ascii="Times New Roman" w:hAnsi="Times New Roman" w:cs="Times New Roman"/>
                <w:sz w:val="24"/>
                <w:szCs w:val="24"/>
              </w:rPr>
              <w:tab/>
              <w:t>lepingu täitmisega ei kahjustata kolmandate isikute õigusi ja huve ning puuduvad mistahes asjaolud, mis välistaksid tema õigusi sõlmida leping ja seda nõuetekohaselt täita.</w:t>
            </w:r>
          </w:p>
        </w:tc>
      </w:tr>
    </w:tbl>
    <w:p w14:paraId="0310368C" w14:textId="77777777" w:rsidR="00A97F72" w:rsidRPr="00372294" w:rsidRDefault="00A97F72" w:rsidP="00A97F72">
      <w:pPr>
        <w:spacing w:after="0" w:line="240" w:lineRule="auto"/>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97F72" w:rsidRPr="00372294" w14:paraId="1DFF0539" w14:textId="77777777" w:rsidTr="7FEDF0D1">
        <w:tc>
          <w:tcPr>
            <w:tcW w:w="9322" w:type="dxa"/>
            <w:tcBorders>
              <w:top w:val="single" w:sz="4" w:space="0" w:color="auto"/>
              <w:left w:val="single" w:sz="4" w:space="0" w:color="auto"/>
              <w:bottom w:val="single" w:sz="4" w:space="0" w:color="auto"/>
              <w:right w:val="single" w:sz="4" w:space="0" w:color="auto"/>
            </w:tcBorders>
          </w:tcPr>
          <w:p w14:paraId="20094093" w14:textId="77777777" w:rsidR="00A97F72" w:rsidRPr="009E4314" w:rsidRDefault="00A97F72" w:rsidP="00B850F8">
            <w:pPr>
              <w:pStyle w:val="Loendilik"/>
              <w:numPr>
                <w:ilvl w:val="0"/>
                <w:numId w:val="29"/>
              </w:numPr>
              <w:spacing w:after="0" w:line="240" w:lineRule="auto"/>
              <w:jc w:val="both"/>
              <w:rPr>
                <w:rFonts w:ascii="Times New Roman" w:hAnsi="Times New Roman" w:cs="Times New Roman"/>
                <w:b/>
                <w:sz w:val="24"/>
                <w:szCs w:val="24"/>
              </w:rPr>
            </w:pPr>
            <w:r w:rsidRPr="009E4314">
              <w:rPr>
                <w:rFonts w:ascii="Times New Roman" w:hAnsi="Times New Roman" w:cs="Times New Roman"/>
                <w:b/>
                <w:sz w:val="24"/>
                <w:szCs w:val="24"/>
              </w:rPr>
              <w:t>Lepingu lisad</w:t>
            </w:r>
          </w:p>
        </w:tc>
      </w:tr>
      <w:tr w:rsidR="00A97F72" w:rsidRPr="00372294" w14:paraId="2047EE90" w14:textId="77777777" w:rsidTr="7FEDF0D1">
        <w:tc>
          <w:tcPr>
            <w:tcW w:w="9322" w:type="dxa"/>
            <w:tcBorders>
              <w:top w:val="single" w:sz="4" w:space="0" w:color="auto"/>
              <w:left w:val="single" w:sz="4" w:space="0" w:color="auto"/>
              <w:bottom w:val="single" w:sz="4" w:space="0" w:color="auto"/>
              <w:right w:val="single" w:sz="4" w:space="0" w:color="auto"/>
            </w:tcBorders>
          </w:tcPr>
          <w:p w14:paraId="1FB6B07D" w14:textId="2B5588EC" w:rsidR="00D145F5" w:rsidRDefault="00D145F5" w:rsidP="000B1D14">
            <w:pPr>
              <w:pStyle w:val="Loendilik"/>
              <w:numPr>
                <w:ilvl w:val="1"/>
                <w:numId w:val="39"/>
              </w:num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Lisa 1.</w:t>
            </w:r>
            <w:r w:rsidR="005E36A1">
              <w:rPr>
                <w:rFonts w:ascii="Times New Roman" w:hAnsi="Times New Roman" w:cs="Times New Roman"/>
                <w:i/>
                <w:sz w:val="24"/>
                <w:szCs w:val="24"/>
              </w:rPr>
              <w:t>1</w:t>
            </w:r>
            <w:r>
              <w:rPr>
                <w:rFonts w:ascii="Times New Roman" w:hAnsi="Times New Roman" w:cs="Times New Roman"/>
                <w:i/>
                <w:sz w:val="24"/>
                <w:szCs w:val="24"/>
              </w:rPr>
              <w:t xml:space="preserve"> SMIT käsunduslepingu üldtingimused;</w:t>
            </w:r>
          </w:p>
          <w:p w14:paraId="6A47ACBA" w14:textId="74B86C33" w:rsidR="007A58C9" w:rsidRPr="000B1D14" w:rsidRDefault="006C7174" w:rsidP="007A58C9">
            <w:pPr>
              <w:pStyle w:val="Loendilik"/>
              <w:numPr>
                <w:ilvl w:val="1"/>
                <w:numId w:val="39"/>
              </w:numPr>
              <w:spacing w:after="0" w:line="276" w:lineRule="auto"/>
              <w:jc w:val="both"/>
              <w:rPr>
                <w:rFonts w:ascii="Times New Roman" w:hAnsi="Times New Roman" w:cs="Times New Roman"/>
                <w:i/>
                <w:sz w:val="24"/>
                <w:szCs w:val="24"/>
              </w:rPr>
            </w:pPr>
            <w:r w:rsidRPr="000B1D14">
              <w:rPr>
                <w:rFonts w:ascii="Times New Roman" w:hAnsi="Times New Roman" w:cs="Times New Roman"/>
                <w:i/>
                <w:sz w:val="24"/>
                <w:szCs w:val="24"/>
              </w:rPr>
              <w:t>Lisa 2 T</w:t>
            </w:r>
            <w:r w:rsidR="00A97F72" w:rsidRPr="000B1D14">
              <w:rPr>
                <w:rFonts w:ascii="Times New Roman" w:hAnsi="Times New Roman" w:cs="Times New Roman"/>
                <w:i/>
                <w:sz w:val="24"/>
                <w:szCs w:val="24"/>
              </w:rPr>
              <w:t>ellija tehniline kirjeldus;</w:t>
            </w:r>
          </w:p>
          <w:p w14:paraId="7F619E0F" w14:textId="5EFA4D5B" w:rsidR="00F87A8F" w:rsidRPr="00AD3574" w:rsidRDefault="4327F6B5" w:rsidP="7FEDF0D1">
            <w:pPr>
              <w:pStyle w:val="Loendilik"/>
              <w:numPr>
                <w:ilvl w:val="1"/>
                <w:numId w:val="39"/>
              </w:numPr>
              <w:spacing w:after="0" w:line="276" w:lineRule="auto"/>
              <w:jc w:val="both"/>
              <w:rPr>
                <w:rFonts w:ascii="Times New Roman" w:hAnsi="Times New Roman" w:cs="Times New Roman"/>
                <w:sz w:val="24"/>
                <w:szCs w:val="24"/>
              </w:rPr>
            </w:pPr>
            <w:r w:rsidRPr="7FEDF0D1">
              <w:rPr>
                <w:rFonts w:ascii="Times New Roman" w:hAnsi="Times New Roman" w:cs="Times New Roman"/>
                <w:i/>
                <w:iCs/>
                <w:sz w:val="24"/>
                <w:szCs w:val="24"/>
              </w:rPr>
              <w:t xml:space="preserve">Lisa </w:t>
            </w:r>
            <w:r w:rsidR="75973ABC" w:rsidRPr="7FEDF0D1">
              <w:rPr>
                <w:rFonts w:ascii="Times New Roman" w:hAnsi="Times New Roman" w:cs="Times New Roman"/>
                <w:i/>
                <w:iCs/>
                <w:sz w:val="24"/>
                <w:szCs w:val="24"/>
              </w:rPr>
              <w:t>3</w:t>
            </w:r>
            <w:r w:rsidRPr="7FEDF0D1">
              <w:rPr>
                <w:rFonts w:ascii="Times New Roman" w:hAnsi="Times New Roman" w:cs="Times New Roman"/>
                <w:i/>
                <w:iCs/>
                <w:sz w:val="24"/>
                <w:szCs w:val="24"/>
              </w:rPr>
              <w:t xml:space="preserve">  </w:t>
            </w:r>
            <w:r w:rsidR="3641F405" w:rsidRPr="7FEDF0D1">
              <w:rPr>
                <w:rFonts w:ascii="Times New Roman" w:hAnsi="Times New Roman" w:cs="Times New Roman"/>
                <w:i/>
                <w:iCs/>
                <w:sz w:val="24"/>
                <w:szCs w:val="24"/>
              </w:rPr>
              <w:t>....</w:t>
            </w:r>
          </w:p>
          <w:p w14:paraId="792F2268" w14:textId="008E1C95" w:rsidR="008D715D" w:rsidRPr="00F87A8F" w:rsidRDefault="008D715D" w:rsidP="00AD3574">
            <w:pPr>
              <w:pStyle w:val="Loendilik"/>
              <w:numPr>
                <w:ilvl w:val="1"/>
                <w:numId w:val="39"/>
              </w:numPr>
              <w:spacing w:after="0" w:line="276" w:lineRule="auto"/>
              <w:jc w:val="both"/>
              <w:rPr>
                <w:rFonts w:ascii="Times New Roman" w:hAnsi="Times New Roman" w:cs="Times New Roman"/>
                <w:iCs/>
                <w:sz w:val="24"/>
                <w:szCs w:val="24"/>
              </w:rPr>
            </w:pPr>
          </w:p>
        </w:tc>
      </w:tr>
    </w:tbl>
    <w:p w14:paraId="3095EF75" w14:textId="77777777" w:rsidR="00A97F72" w:rsidRPr="00372294" w:rsidRDefault="00A97F72" w:rsidP="00933588">
      <w:pPr>
        <w:spacing w:after="0" w:line="240" w:lineRule="auto"/>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372294" w:rsidRPr="00372294" w14:paraId="671495C8" w14:textId="77777777" w:rsidTr="00BD639F">
        <w:tc>
          <w:tcPr>
            <w:tcW w:w="9322" w:type="dxa"/>
          </w:tcPr>
          <w:p w14:paraId="0B235F88" w14:textId="77777777" w:rsidR="00933588" w:rsidRPr="00372294" w:rsidRDefault="00933588" w:rsidP="00BD639F">
            <w:pPr>
              <w:spacing w:after="0" w:line="240" w:lineRule="auto"/>
              <w:jc w:val="both"/>
              <w:rPr>
                <w:rFonts w:ascii="Times New Roman" w:hAnsi="Times New Roman" w:cs="Times New Roman"/>
                <w:i/>
                <w:sz w:val="24"/>
                <w:szCs w:val="24"/>
              </w:rPr>
            </w:pPr>
            <w:r w:rsidRPr="00372294">
              <w:rPr>
                <w:rFonts w:ascii="Times New Roman" w:hAnsi="Times New Roman" w:cs="Times New Roman"/>
                <w:i/>
                <w:sz w:val="24"/>
                <w:szCs w:val="24"/>
              </w:rPr>
              <w:t>Leping on allkirjastatud digitaalselt.</w:t>
            </w:r>
          </w:p>
        </w:tc>
      </w:tr>
    </w:tbl>
    <w:p w14:paraId="1BC30E66" w14:textId="77777777" w:rsidR="00933588" w:rsidRPr="00372294" w:rsidRDefault="00933588" w:rsidP="00933588">
      <w:pPr>
        <w:spacing w:after="0" w:line="240" w:lineRule="auto"/>
        <w:rPr>
          <w:rFonts w:ascii="Times New Roman" w:hAnsi="Times New Roman" w:cs="Times New Roman"/>
          <w:sz w:val="24"/>
          <w:szCs w:val="24"/>
        </w:rPr>
      </w:pPr>
    </w:p>
    <w:p w14:paraId="13FD3CE6" w14:textId="0D0586B4" w:rsidR="008163C2" w:rsidRPr="00372294" w:rsidRDefault="008163C2" w:rsidP="00933588">
      <w:pPr>
        <w:spacing w:after="0"/>
        <w:rPr>
          <w:rFonts w:ascii="Times New Roman" w:hAnsi="Times New Roman" w:cs="Times New Roman"/>
          <w:sz w:val="24"/>
          <w:szCs w:val="24"/>
        </w:rPr>
      </w:pPr>
    </w:p>
    <w:sectPr w:rsidR="008163C2" w:rsidRPr="00372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E89"/>
    <w:multiLevelType w:val="multilevel"/>
    <w:tmpl w:val="66EE23A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8016BE"/>
    <w:multiLevelType w:val="hybridMultilevel"/>
    <w:tmpl w:val="B70A7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71E159F"/>
    <w:multiLevelType w:val="hybridMultilevel"/>
    <w:tmpl w:val="57DAA202"/>
    <w:lvl w:ilvl="0" w:tplc="0425000F">
      <w:start w:val="10"/>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380362"/>
    <w:multiLevelType w:val="multilevel"/>
    <w:tmpl w:val="06D6871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E87E86"/>
    <w:multiLevelType w:val="multilevel"/>
    <w:tmpl w:val="B26EAD5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404"/>
        </w:tabs>
        <w:ind w:left="708" w:hanging="708"/>
      </w:pPr>
      <w:rPr>
        <w:rFonts w:cs="Times New Roman"/>
        <w:b w:val="0"/>
        <w:strike w:val="0"/>
        <w:dstrike w:val="0"/>
        <w:color w:val="0D0D0D"/>
        <w:sz w:val="22"/>
        <w:szCs w:val="22"/>
        <w:u w:val="none" w:color="000000"/>
        <w:effect w:val="none"/>
      </w:rPr>
    </w:lvl>
    <w:lvl w:ilvl="2">
      <w:start w:val="1"/>
      <w:numFmt w:val="decimal"/>
      <w:lvlText w:val="%1.%2.%3."/>
      <w:lvlJc w:val="left"/>
      <w:pPr>
        <w:tabs>
          <w:tab w:val="num" w:pos="487"/>
        </w:tabs>
        <w:ind w:left="624" w:hanging="624"/>
      </w:pPr>
      <w:rPr>
        <w:rFonts w:cs="Times New Roman"/>
        <w:b w:val="0"/>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5486"/>
        </w:tabs>
        <w:ind w:left="5270"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AFA26A0"/>
    <w:multiLevelType w:val="hybridMultilevel"/>
    <w:tmpl w:val="D8C0C0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C6872BA"/>
    <w:multiLevelType w:val="hybridMultilevel"/>
    <w:tmpl w:val="8F4AB1AC"/>
    <w:lvl w:ilvl="0" w:tplc="CE1A6E2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B05CCB"/>
    <w:multiLevelType w:val="multilevel"/>
    <w:tmpl w:val="1610D2DC"/>
    <w:lvl w:ilvl="0">
      <w:start w:val="1"/>
      <w:numFmt w:val="decimal"/>
      <w:lvlText w:val="%1."/>
      <w:lvlJc w:val="left"/>
      <w:pPr>
        <w:ind w:left="720" w:hanging="360"/>
      </w:pPr>
      <w:rPr>
        <w:rFonts w:ascii="Calibri" w:hAnsi="Calibri"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8143C2B"/>
    <w:multiLevelType w:val="multilevel"/>
    <w:tmpl w:val="6FD0FA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475429"/>
    <w:multiLevelType w:val="multilevel"/>
    <w:tmpl w:val="B6E862B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864623"/>
    <w:multiLevelType w:val="multilevel"/>
    <w:tmpl w:val="E880F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3B60B60"/>
    <w:multiLevelType w:val="multilevel"/>
    <w:tmpl w:val="6AB87B64"/>
    <w:lvl w:ilvl="0">
      <w:start w:val="1"/>
      <w:numFmt w:val="decimal"/>
      <w:lvlText w:val="%1."/>
      <w:lvlJc w:val="left"/>
      <w:pPr>
        <w:ind w:left="720" w:hanging="360"/>
      </w:pPr>
      <w:rPr>
        <w:rFonts w:hint="default"/>
      </w:rPr>
    </w:lvl>
    <w:lvl w:ilvl="1">
      <w:start w:val="1"/>
      <w:numFmt w:val="decimal"/>
      <w:isLgl/>
      <w:lvlText w:val="%1.%2."/>
      <w:lvlJc w:val="left"/>
      <w:pPr>
        <w:ind w:left="2629"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D14260"/>
    <w:multiLevelType w:val="multilevel"/>
    <w:tmpl w:val="4D5EA41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63C5B8F"/>
    <w:multiLevelType w:val="multilevel"/>
    <w:tmpl w:val="D61221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6495235"/>
    <w:multiLevelType w:val="multilevel"/>
    <w:tmpl w:val="E88AB15C"/>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FA4E4A"/>
    <w:multiLevelType w:val="hybridMultilevel"/>
    <w:tmpl w:val="C30049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2894711"/>
    <w:multiLevelType w:val="multilevel"/>
    <w:tmpl w:val="753C0658"/>
    <w:lvl w:ilvl="0">
      <w:start w:val="1"/>
      <w:numFmt w:val="decimal"/>
      <w:lvlText w:val="%1"/>
      <w:lvlJc w:val="left"/>
      <w:pPr>
        <w:ind w:left="720" w:hanging="360"/>
      </w:pPr>
      <w:rPr>
        <w:rFonts w:hint="default"/>
      </w:rPr>
    </w:lvl>
    <w:lvl w:ilvl="1">
      <w:start w:val="2"/>
      <w:numFmt w:val="decimal"/>
      <w:isLgl/>
      <w:lvlText w:val="%1.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56B4FF9"/>
    <w:multiLevelType w:val="multilevel"/>
    <w:tmpl w:val="FCC006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CF685A"/>
    <w:multiLevelType w:val="multilevel"/>
    <w:tmpl w:val="41BAD18A"/>
    <w:lvl w:ilvl="0">
      <w:start w:val="2"/>
      <w:numFmt w:val="decimal"/>
      <w:lvlText w:val="%1."/>
      <w:lvlJc w:val="left"/>
      <w:pPr>
        <w:ind w:left="360" w:hanging="360"/>
      </w:pPr>
      <w:rPr>
        <w:rFonts w:hint="default"/>
        <w:b/>
        <w:bCs/>
        <w:i w:val="0"/>
        <w:iCs/>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1428"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46DB7034"/>
    <w:multiLevelType w:val="multilevel"/>
    <w:tmpl w:val="A6B62DC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EC7CBF"/>
    <w:multiLevelType w:val="multilevel"/>
    <w:tmpl w:val="D8387B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F92D37"/>
    <w:multiLevelType w:val="multilevel"/>
    <w:tmpl w:val="AA5287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7448B3"/>
    <w:multiLevelType w:val="multilevel"/>
    <w:tmpl w:val="20ACBE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1C70BE2"/>
    <w:multiLevelType w:val="hybridMultilevel"/>
    <w:tmpl w:val="D1F4FB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42E25CC"/>
    <w:multiLevelType w:val="multilevel"/>
    <w:tmpl w:val="780014EA"/>
    <w:lvl w:ilvl="0">
      <w:start w:val="4"/>
      <w:numFmt w:val="decimal"/>
      <w:lvlText w:val="%1."/>
      <w:lvlJc w:val="left"/>
      <w:pPr>
        <w:ind w:left="360" w:hanging="360"/>
      </w:pPr>
      <w:rPr>
        <w:rFonts w:eastAsia="Times New Roman" w:hint="default"/>
        <w:color w:val="000000"/>
      </w:rPr>
    </w:lvl>
    <w:lvl w:ilvl="1">
      <w:start w:val="5"/>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5" w15:restartNumberingAfterBreak="0">
    <w:nsid w:val="564A17E2"/>
    <w:multiLevelType w:val="hybridMultilevel"/>
    <w:tmpl w:val="F9E6A7F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A7033D0"/>
    <w:multiLevelType w:val="multilevel"/>
    <w:tmpl w:val="F81CF9E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D860AA"/>
    <w:multiLevelType w:val="multilevel"/>
    <w:tmpl w:val="019406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35A5086"/>
    <w:multiLevelType w:val="multilevel"/>
    <w:tmpl w:val="475AAF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7CF4074"/>
    <w:multiLevelType w:val="multilevel"/>
    <w:tmpl w:val="26B2C5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0767F9"/>
    <w:multiLevelType w:val="multilevel"/>
    <w:tmpl w:val="16286BA2"/>
    <w:lvl w:ilvl="0">
      <w:start w:val="1"/>
      <w:numFmt w:val="decimal"/>
      <w:lvlText w:val="%1."/>
      <w:lvlJc w:val="left"/>
      <w:pPr>
        <w:ind w:left="900" w:hanging="54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D5C41CF"/>
    <w:multiLevelType w:val="multilevel"/>
    <w:tmpl w:val="C60A0B70"/>
    <w:lvl w:ilvl="0">
      <w:start w:val="7"/>
      <w:numFmt w:val="decimal"/>
      <w:lvlText w:val="%1"/>
      <w:lvlJc w:val="left"/>
      <w:pPr>
        <w:ind w:left="360" w:hanging="360"/>
      </w:pPr>
      <w:rPr>
        <w:rFonts w:hint="default"/>
        <w:i/>
      </w:rPr>
    </w:lvl>
    <w:lvl w:ilvl="1">
      <w:start w:val="3"/>
      <w:numFmt w:val="decimal"/>
      <w:lvlText w:val="%1.%2"/>
      <w:lvlJc w:val="left"/>
      <w:pPr>
        <w:ind w:left="927" w:hanging="36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32" w15:restartNumberingAfterBreak="0">
    <w:nsid w:val="6D885AED"/>
    <w:multiLevelType w:val="multilevel"/>
    <w:tmpl w:val="673CE182"/>
    <w:lvl w:ilvl="0">
      <w:start w:val="1"/>
      <w:numFmt w:val="decimal"/>
      <w:lvlText w:val="%1."/>
      <w:lvlJc w:val="left"/>
      <w:pPr>
        <w:ind w:left="720" w:hanging="360"/>
      </w:pPr>
      <w:rPr>
        <w:rFonts w:hint="default"/>
      </w:rPr>
    </w:lvl>
    <w:lvl w:ilvl="1">
      <w:start w:val="2"/>
      <w:numFmt w:val="decimal"/>
      <w:isLgl/>
      <w:lvlText w:val="%1.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31E0641"/>
    <w:multiLevelType w:val="multilevel"/>
    <w:tmpl w:val="1B26FB2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6614950"/>
    <w:multiLevelType w:val="multilevel"/>
    <w:tmpl w:val="21EE07A6"/>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A252C74"/>
    <w:multiLevelType w:val="hybridMultilevel"/>
    <w:tmpl w:val="684C83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BF71444"/>
    <w:multiLevelType w:val="multilevel"/>
    <w:tmpl w:val="224C34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30041926">
    <w:abstractNumId w:val="16"/>
  </w:num>
  <w:num w:numId="2" w16cid:durableId="169682730">
    <w:abstractNumId w:val="22"/>
  </w:num>
  <w:num w:numId="3" w16cid:durableId="488060644">
    <w:abstractNumId w:val="32"/>
  </w:num>
  <w:num w:numId="4" w16cid:durableId="894462321">
    <w:abstractNumId w:val="19"/>
  </w:num>
  <w:num w:numId="5" w16cid:durableId="1874533448">
    <w:abstractNumId w:val="29"/>
  </w:num>
  <w:num w:numId="6" w16cid:durableId="375201868">
    <w:abstractNumId w:val="33"/>
  </w:num>
  <w:num w:numId="7" w16cid:durableId="1562060695">
    <w:abstractNumId w:val="10"/>
  </w:num>
  <w:num w:numId="8" w16cid:durableId="616957806">
    <w:abstractNumId w:val="13"/>
  </w:num>
  <w:num w:numId="9" w16cid:durableId="917203594">
    <w:abstractNumId w:val="7"/>
  </w:num>
  <w:num w:numId="10" w16cid:durableId="1421680707">
    <w:abstractNumId w:val="17"/>
  </w:num>
  <w:num w:numId="11" w16cid:durableId="74508020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73392">
    <w:abstractNumId w:val="36"/>
  </w:num>
  <w:num w:numId="13" w16cid:durableId="1616402182">
    <w:abstractNumId w:val="6"/>
  </w:num>
  <w:num w:numId="14" w16cid:durableId="89620660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1061528">
    <w:abstractNumId w:val="2"/>
  </w:num>
  <w:num w:numId="16" w16cid:durableId="1318537356">
    <w:abstractNumId w:val="15"/>
  </w:num>
  <w:num w:numId="17" w16cid:durableId="1631470844">
    <w:abstractNumId w:val="35"/>
  </w:num>
  <w:num w:numId="18" w16cid:durableId="95909228">
    <w:abstractNumId w:val="28"/>
  </w:num>
  <w:num w:numId="19" w16cid:durableId="1273979083">
    <w:abstractNumId w:val="12"/>
  </w:num>
  <w:num w:numId="20" w16cid:durableId="835148082">
    <w:abstractNumId w:val="8"/>
  </w:num>
  <w:num w:numId="21" w16cid:durableId="602879177">
    <w:abstractNumId w:val="30"/>
  </w:num>
  <w:num w:numId="22" w16cid:durableId="1705977470">
    <w:abstractNumId w:val="27"/>
  </w:num>
  <w:num w:numId="23" w16cid:durableId="1757675748">
    <w:abstractNumId w:val="23"/>
  </w:num>
  <w:num w:numId="24" w16cid:durableId="8606703">
    <w:abstractNumId w:val="9"/>
  </w:num>
  <w:num w:numId="25" w16cid:durableId="1434128698">
    <w:abstractNumId w:val="11"/>
  </w:num>
  <w:num w:numId="26" w16cid:durableId="1972784474">
    <w:abstractNumId w:val="25"/>
  </w:num>
  <w:num w:numId="27" w16cid:durableId="1076171832">
    <w:abstractNumId w:val="31"/>
  </w:num>
  <w:num w:numId="28" w16cid:durableId="2031253906">
    <w:abstractNumId w:val="4"/>
  </w:num>
  <w:num w:numId="29" w16cid:durableId="338394236">
    <w:abstractNumId w:val="34"/>
  </w:num>
  <w:num w:numId="30" w16cid:durableId="1643849321">
    <w:abstractNumId w:val="21"/>
  </w:num>
  <w:num w:numId="31" w16cid:durableId="1242105530">
    <w:abstractNumId w:val="24"/>
  </w:num>
  <w:num w:numId="32" w16cid:durableId="1991639468">
    <w:abstractNumId w:val="0"/>
  </w:num>
  <w:num w:numId="33" w16cid:durableId="7383320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6838578">
    <w:abstractNumId w:val="3"/>
  </w:num>
  <w:num w:numId="35" w16cid:durableId="17948645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6047924">
    <w:abstractNumId w:val="14"/>
  </w:num>
  <w:num w:numId="37" w16cid:durableId="717975266">
    <w:abstractNumId w:val="26"/>
  </w:num>
  <w:num w:numId="38" w16cid:durableId="1360550674">
    <w:abstractNumId w:val="5"/>
  </w:num>
  <w:num w:numId="39" w16cid:durableId="411776954">
    <w:abstractNumId w:val="20"/>
  </w:num>
  <w:num w:numId="40" w16cid:durableId="1964384728">
    <w:abstractNumId w:val="1"/>
  </w:num>
  <w:num w:numId="41" w16cid:durableId="15873496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D2"/>
    <w:rsid w:val="0000692F"/>
    <w:rsid w:val="00013A6E"/>
    <w:rsid w:val="00020692"/>
    <w:rsid w:val="0004404F"/>
    <w:rsid w:val="00046238"/>
    <w:rsid w:val="00055488"/>
    <w:rsid w:val="000731CC"/>
    <w:rsid w:val="00074054"/>
    <w:rsid w:val="00074EE9"/>
    <w:rsid w:val="00087359"/>
    <w:rsid w:val="00090DC5"/>
    <w:rsid w:val="000910A9"/>
    <w:rsid w:val="00093123"/>
    <w:rsid w:val="00094670"/>
    <w:rsid w:val="000958A4"/>
    <w:rsid w:val="000A7042"/>
    <w:rsid w:val="000B1B6F"/>
    <w:rsid w:val="000B1D14"/>
    <w:rsid w:val="000B3A6A"/>
    <w:rsid w:val="000B4EAC"/>
    <w:rsid w:val="000B5BAB"/>
    <w:rsid w:val="000C5918"/>
    <w:rsid w:val="000D0E5C"/>
    <w:rsid w:val="000D45C2"/>
    <w:rsid w:val="000E5CB8"/>
    <w:rsid w:val="000E67BB"/>
    <w:rsid w:val="000F0283"/>
    <w:rsid w:val="000F7226"/>
    <w:rsid w:val="001011C4"/>
    <w:rsid w:val="001029BA"/>
    <w:rsid w:val="00104942"/>
    <w:rsid w:val="001078CC"/>
    <w:rsid w:val="00117E21"/>
    <w:rsid w:val="00120D2A"/>
    <w:rsid w:val="001301CA"/>
    <w:rsid w:val="001348DD"/>
    <w:rsid w:val="001353AA"/>
    <w:rsid w:val="001369C7"/>
    <w:rsid w:val="0014733A"/>
    <w:rsid w:val="0015224B"/>
    <w:rsid w:val="0016130B"/>
    <w:rsid w:val="001620BC"/>
    <w:rsid w:val="0016262C"/>
    <w:rsid w:val="0016486A"/>
    <w:rsid w:val="00172B8B"/>
    <w:rsid w:val="001803E5"/>
    <w:rsid w:val="001833DB"/>
    <w:rsid w:val="00185519"/>
    <w:rsid w:val="00192020"/>
    <w:rsid w:val="001921B1"/>
    <w:rsid w:val="0019273D"/>
    <w:rsid w:val="0019602B"/>
    <w:rsid w:val="001B52A9"/>
    <w:rsid w:val="001B735D"/>
    <w:rsid w:val="001C6CB8"/>
    <w:rsid w:val="001E1632"/>
    <w:rsid w:val="001E2A25"/>
    <w:rsid w:val="001E3387"/>
    <w:rsid w:val="001E55C5"/>
    <w:rsid w:val="001F43B8"/>
    <w:rsid w:val="0020218A"/>
    <w:rsid w:val="00206661"/>
    <w:rsid w:val="002133CF"/>
    <w:rsid w:val="002211A6"/>
    <w:rsid w:val="00222259"/>
    <w:rsid w:val="00224A98"/>
    <w:rsid w:val="0022559E"/>
    <w:rsid w:val="00225FBC"/>
    <w:rsid w:val="002674AB"/>
    <w:rsid w:val="00270F63"/>
    <w:rsid w:val="00285B73"/>
    <w:rsid w:val="00290075"/>
    <w:rsid w:val="002940B4"/>
    <w:rsid w:val="002B1DA6"/>
    <w:rsid w:val="002B5071"/>
    <w:rsid w:val="002B58C1"/>
    <w:rsid w:val="002C5F30"/>
    <w:rsid w:val="002D1266"/>
    <w:rsid w:val="002D63D5"/>
    <w:rsid w:val="002E07B3"/>
    <w:rsid w:val="002E3271"/>
    <w:rsid w:val="002F1799"/>
    <w:rsid w:val="002F1BAF"/>
    <w:rsid w:val="002F63FF"/>
    <w:rsid w:val="00313918"/>
    <w:rsid w:val="00320774"/>
    <w:rsid w:val="003305E0"/>
    <w:rsid w:val="00331F2A"/>
    <w:rsid w:val="00337530"/>
    <w:rsid w:val="0034274B"/>
    <w:rsid w:val="0035075F"/>
    <w:rsid w:val="00367419"/>
    <w:rsid w:val="00367953"/>
    <w:rsid w:val="0037054C"/>
    <w:rsid w:val="00372294"/>
    <w:rsid w:val="00375858"/>
    <w:rsid w:val="00397DE4"/>
    <w:rsid w:val="003A2EB2"/>
    <w:rsid w:val="003B1CE6"/>
    <w:rsid w:val="003C12E5"/>
    <w:rsid w:val="003C497D"/>
    <w:rsid w:val="003D260A"/>
    <w:rsid w:val="003D3E18"/>
    <w:rsid w:val="003E0B57"/>
    <w:rsid w:val="003E1AE9"/>
    <w:rsid w:val="003F5BDF"/>
    <w:rsid w:val="004027EE"/>
    <w:rsid w:val="004151F2"/>
    <w:rsid w:val="00427DE5"/>
    <w:rsid w:val="004321CB"/>
    <w:rsid w:val="00434A22"/>
    <w:rsid w:val="00442833"/>
    <w:rsid w:val="00443E63"/>
    <w:rsid w:val="00455F45"/>
    <w:rsid w:val="0046203F"/>
    <w:rsid w:val="00463CCE"/>
    <w:rsid w:val="00463D9B"/>
    <w:rsid w:val="00480351"/>
    <w:rsid w:val="0048542A"/>
    <w:rsid w:val="0048723A"/>
    <w:rsid w:val="00493C17"/>
    <w:rsid w:val="004A07D6"/>
    <w:rsid w:val="004A7331"/>
    <w:rsid w:val="004B0B5C"/>
    <w:rsid w:val="004B3B94"/>
    <w:rsid w:val="004B4699"/>
    <w:rsid w:val="004B4F70"/>
    <w:rsid w:val="004B78C9"/>
    <w:rsid w:val="004D611C"/>
    <w:rsid w:val="004E0C4C"/>
    <w:rsid w:val="004E6BBB"/>
    <w:rsid w:val="004F5F6F"/>
    <w:rsid w:val="004F7132"/>
    <w:rsid w:val="00501AFD"/>
    <w:rsid w:val="005124D6"/>
    <w:rsid w:val="00517511"/>
    <w:rsid w:val="005229F9"/>
    <w:rsid w:val="00522CB7"/>
    <w:rsid w:val="0052731C"/>
    <w:rsid w:val="005304A2"/>
    <w:rsid w:val="00535AB6"/>
    <w:rsid w:val="00537B5B"/>
    <w:rsid w:val="00544D67"/>
    <w:rsid w:val="00551E52"/>
    <w:rsid w:val="00552219"/>
    <w:rsid w:val="005532AB"/>
    <w:rsid w:val="00554171"/>
    <w:rsid w:val="005601B4"/>
    <w:rsid w:val="0056268D"/>
    <w:rsid w:val="0056314E"/>
    <w:rsid w:val="00570958"/>
    <w:rsid w:val="00584B4C"/>
    <w:rsid w:val="005A40FC"/>
    <w:rsid w:val="005A5AD7"/>
    <w:rsid w:val="005A67D0"/>
    <w:rsid w:val="005B0066"/>
    <w:rsid w:val="005B0092"/>
    <w:rsid w:val="005B22AF"/>
    <w:rsid w:val="005C021B"/>
    <w:rsid w:val="005C1B15"/>
    <w:rsid w:val="005D1736"/>
    <w:rsid w:val="005E2B9E"/>
    <w:rsid w:val="005E36A1"/>
    <w:rsid w:val="00605A51"/>
    <w:rsid w:val="00620B6B"/>
    <w:rsid w:val="006241C1"/>
    <w:rsid w:val="00637ECE"/>
    <w:rsid w:val="00643F7D"/>
    <w:rsid w:val="00663220"/>
    <w:rsid w:val="00671F2E"/>
    <w:rsid w:val="00683AC4"/>
    <w:rsid w:val="0068477F"/>
    <w:rsid w:val="00685A61"/>
    <w:rsid w:val="0069011E"/>
    <w:rsid w:val="006A3E54"/>
    <w:rsid w:val="006A4F1C"/>
    <w:rsid w:val="006A5164"/>
    <w:rsid w:val="006A62D8"/>
    <w:rsid w:val="006C3903"/>
    <w:rsid w:val="006C7174"/>
    <w:rsid w:val="006E7CD4"/>
    <w:rsid w:val="006F4CC9"/>
    <w:rsid w:val="006F7984"/>
    <w:rsid w:val="00717965"/>
    <w:rsid w:val="00722AE6"/>
    <w:rsid w:val="00725287"/>
    <w:rsid w:val="007252CC"/>
    <w:rsid w:val="007276AD"/>
    <w:rsid w:val="00731D0C"/>
    <w:rsid w:val="00733839"/>
    <w:rsid w:val="00737495"/>
    <w:rsid w:val="00753B02"/>
    <w:rsid w:val="007572D5"/>
    <w:rsid w:val="007700AF"/>
    <w:rsid w:val="007707B1"/>
    <w:rsid w:val="00774AB5"/>
    <w:rsid w:val="00784AB2"/>
    <w:rsid w:val="00793F82"/>
    <w:rsid w:val="007956D9"/>
    <w:rsid w:val="00796458"/>
    <w:rsid w:val="007971DE"/>
    <w:rsid w:val="007A58C9"/>
    <w:rsid w:val="007A6078"/>
    <w:rsid w:val="007B00C4"/>
    <w:rsid w:val="007B2BEA"/>
    <w:rsid w:val="007B7541"/>
    <w:rsid w:val="007D199F"/>
    <w:rsid w:val="007D3557"/>
    <w:rsid w:val="007D49F0"/>
    <w:rsid w:val="007E63E6"/>
    <w:rsid w:val="007F03D5"/>
    <w:rsid w:val="00803EC4"/>
    <w:rsid w:val="00806BC9"/>
    <w:rsid w:val="008163C2"/>
    <w:rsid w:val="008251B9"/>
    <w:rsid w:val="00827B68"/>
    <w:rsid w:val="00844F8E"/>
    <w:rsid w:val="00845FEB"/>
    <w:rsid w:val="008479E1"/>
    <w:rsid w:val="00855C0E"/>
    <w:rsid w:val="00856246"/>
    <w:rsid w:val="008578AE"/>
    <w:rsid w:val="00860820"/>
    <w:rsid w:val="008837C6"/>
    <w:rsid w:val="00891C4B"/>
    <w:rsid w:val="0089379A"/>
    <w:rsid w:val="008A1CE3"/>
    <w:rsid w:val="008A2C4C"/>
    <w:rsid w:val="008A38BD"/>
    <w:rsid w:val="008C497B"/>
    <w:rsid w:val="008D31E9"/>
    <w:rsid w:val="008D42C7"/>
    <w:rsid w:val="008D50AD"/>
    <w:rsid w:val="008D640B"/>
    <w:rsid w:val="008D715D"/>
    <w:rsid w:val="008D74F4"/>
    <w:rsid w:val="008E054A"/>
    <w:rsid w:val="008E186F"/>
    <w:rsid w:val="008E251A"/>
    <w:rsid w:val="008E2875"/>
    <w:rsid w:val="008E3387"/>
    <w:rsid w:val="008F63AA"/>
    <w:rsid w:val="008F7B20"/>
    <w:rsid w:val="008F7F27"/>
    <w:rsid w:val="0090171E"/>
    <w:rsid w:val="00901736"/>
    <w:rsid w:val="00912177"/>
    <w:rsid w:val="00914C8F"/>
    <w:rsid w:val="00920F9F"/>
    <w:rsid w:val="0092142E"/>
    <w:rsid w:val="00922A22"/>
    <w:rsid w:val="00931C09"/>
    <w:rsid w:val="00933588"/>
    <w:rsid w:val="00933E7A"/>
    <w:rsid w:val="00935547"/>
    <w:rsid w:val="009364BD"/>
    <w:rsid w:val="00942ACD"/>
    <w:rsid w:val="009648D2"/>
    <w:rsid w:val="009776D4"/>
    <w:rsid w:val="0098120F"/>
    <w:rsid w:val="009877B8"/>
    <w:rsid w:val="009A0454"/>
    <w:rsid w:val="009A0F04"/>
    <w:rsid w:val="009B35D6"/>
    <w:rsid w:val="009C2051"/>
    <w:rsid w:val="009D11A0"/>
    <w:rsid w:val="009D3DCE"/>
    <w:rsid w:val="009D5427"/>
    <w:rsid w:val="009E30C0"/>
    <w:rsid w:val="009E3350"/>
    <w:rsid w:val="009E4314"/>
    <w:rsid w:val="009F3958"/>
    <w:rsid w:val="009F5A7F"/>
    <w:rsid w:val="009F6731"/>
    <w:rsid w:val="00A128BF"/>
    <w:rsid w:val="00A228E7"/>
    <w:rsid w:val="00A256C0"/>
    <w:rsid w:val="00A2628F"/>
    <w:rsid w:val="00A32CCA"/>
    <w:rsid w:val="00A330CE"/>
    <w:rsid w:val="00A353A2"/>
    <w:rsid w:val="00A358B1"/>
    <w:rsid w:val="00A4117B"/>
    <w:rsid w:val="00A421D1"/>
    <w:rsid w:val="00A47858"/>
    <w:rsid w:val="00A50D4C"/>
    <w:rsid w:val="00A5228C"/>
    <w:rsid w:val="00A7659D"/>
    <w:rsid w:val="00A77025"/>
    <w:rsid w:val="00A77709"/>
    <w:rsid w:val="00A86AE7"/>
    <w:rsid w:val="00A87B7B"/>
    <w:rsid w:val="00A93BE7"/>
    <w:rsid w:val="00A96941"/>
    <w:rsid w:val="00A97F72"/>
    <w:rsid w:val="00AA02D7"/>
    <w:rsid w:val="00AA1A4B"/>
    <w:rsid w:val="00AA6114"/>
    <w:rsid w:val="00AA7CBD"/>
    <w:rsid w:val="00AD12CB"/>
    <w:rsid w:val="00AD3574"/>
    <w:rsid w:val="00AD3AE4"/>
    <w:rsid w:val="00AD49FC"/>
    <w:rsid w:val="00AD532E"/>
    <w:rsid w:val="00AE653D"/>
    <w:rsid w:val="00AF2D07"/>
    <w:rsid w:val="00AF3289"/>
    <w:rsid w:val="00B00E30"/>
    <w:rsid w:val="00B01ED3"/>
    <w:rsid w:val="00B024F2"/>
    <w:rsid w:val="00B05B62"/>
    <w:rsid w:val="00B16B7E"/>
    <w:rsid w:val="00B1744C"/>
    <w:rsid w:val="00B2148E"/>
    <w:rsid w:val="00B36AE4"/>
    <w:rsid w:val="00B5237E"/>
    <w:rsid w:val="00B73BA8"/>
    <w:rsid w:val="00B74782"/>
    <w:rsid w:val="00B753C7"/>
    <w:rsid w:val="00B77B6F"/>
    <w:rsid w:val="00B85412"/>
    <w:rsid w:val="00B90A9D"/>
    <w:rsid w:val="00B93457"/>
    <w:rsid w:val="00BA1156"/>
    <w:rsid w:val="00BA1706"/>
    <w:rsid w:val="00BA3626"/>
    <w:rsid w:val="00BA6B07"/>
    <w:rsid w:val="00BB259F"/>
    <w:rsid w:val="00BB3F36"/>
    <w:rsid w:val="00BC44CD"/>
    <w:rsid w:val="00BC58B2"/>
    <w:rsid w:val="00BF1119"/>
    <w:rsid w:val="00C05DF8"/>
    <w:rsid w:val="00C13EB8"/>
    <w:rsid w:val="00C203E0"/>
    <w:rsid w:val="00C232B8"/>
    <w:rsid w:val="00C300AF"/>
    <w:rsid w:val="00C40C79"/>
    <w:rsid w:val="00C42B52"/>
    <w:rsid w:val="00C56AB6"/>
    <w:rsid w:val="00C701EE"/>
    <w:rsid w:val="00C71A7B"/>
    <w:rsid w:val="00C760A2"/>
    <w:rsid w:val="00C87ED2"/>
    <w:rsid w:val="00C92C69"/>
    <w:rsid w:val="00CB1944"/>
    <w:rsid w:val="00CB3B11"/>
    <w:rsid w:val="00CC303B"/>
    <w:rsid w:val="00CC749F"/>
    <w:rsid w:val="00CD6CA5"/>
    <w:rsid w:val="00CE0425"/>
    <w:rsid w:val="00CE3CDB"/>
    <w:rsid w:val="00CF0366"/>
    <w:rsid w:val="00CF4087"/>
    <w:rsid w:val="00D05A64"/>
    <w:rsid w:val="00D1374A"/>
    <w:rsid w:val="00D14415"/>
    <w:rsid w:val="00D145F5"/>
    <w:rsid w:val="00D17E38"/>
    <w:rsid w:val="00D312D6"/>
    <w:rsid w:val="00D44316"/>
    <w:rsid w:val="00D44C52"/>
    <w:rsid w:val="00D55D11"/>
    <w:rsid w:val="00D65765"/>
    <w:rsid w:val="00D76A38"/>
    <w:rsid w:val="00D84450"/>
    <w:rsid w:val="00D92CB6"/>
    <w:rsid w:val="00DA1F0A"/>
    <w:rsid w:val="00DA3555"/>
    <w:rsid w:val="00DC07C8"/>
    <w:rsid w:val="00DC6090"/>
    <w:rsid w:val="00DD448B"/>
    <w:rsid w:val="00DD7743"/>
    <w:rsid w:val="00DE3E69"/>
    <w:rsid w:val="00DE5DD1"/>
    <w:rsid w:val="00DE674A"/>
    <w:rsid w:val="00DE6D0B"/>
    <w:rsid w:val="00E03C38"/>
    <w:rsid w:val="00E131F5"/>
    <w:rsid w:val="00E305B7"/>
    <w:rsid w:val="00E30E58"/>
    <w:rsid w:val="00E32BAF"/>
    <w:rsid w:val="00E37A6C"/>
    <w:rsid w:val="00E4329D"/>
    <w:rsid w:val="00E43DB3"/>
    <w:rsid w:val="00E55332"/>
    <w:rsid w:val="00E62161"/>
    <w:rsid w:val="00E621E3"/>
    <w:rsid w:val="00E642A5"/>
    <w:rsid w:val="00E701FD"/>
    <w:rsid w:val="00E72596"/>
    <w:rsid w:val="00E907B7"/>
    <w:rsid w:val="00E95570"/>
    <w:rsid w:val="00EA1A62"/>
    <w:rsid w:val="00EA38D1"/>
    <w:rsid w:val="00EA6B47"/>
    <w:rsid w:val="00EB09BE"/>
    <w:rsid w:val="00EB4445"/>
    <w:rsid w:val="00EC28D3"/>
    <w:rsid w:val="00EC6034"/>
    <w:rsid w:val="00EC658A"/>
    <w:rsid w:val="00ED6D71"/>
    <w:rsid w:val="00EE5651"/>
    <w:rsid w:val="00EE6A53"/>
    <w:rsid w:val="00EF12D5"/>
    <w:rsid w:val="00EF2EE9"/>
    <w:rsid w:val="00F02D79"/>
    <w:rsid w:val="00F02D9E"/>
    <w:rsid w:val="00F10CAB"/>
    <w:rsid w:val="00F117B9"/>
    <w:rsid w:val="00F16964"/>
    <w:rsid w:val="00F346A3"/>
    <w:rsid w:val="00F36F3F"/>
    <w:rsid w:val="00F40FF6"/>
    <w:rsid w:val="00F42C38"/>
    <w:rsid w:val="00F526A5"/>
    <w:rsid w:val="00F64E9D"/>
    <w:rsid w:val="00F717E2"/>
    <w:rsid w:val="00F71A9F"/>
    <w:rsid w:val="00F8166B"/>
    <w:rsid w:val="00F87A8F"/>
    <w:rsid w:val="00F91B43"/>
    <w:rsid w:val="00F92AD6"/>
    <w:rsid w:val="00F94C6B"/>
    <w:rsid w:val="00F94FE3"/>
    <w:rsid w:val="00FA0CED"/>
    <w:rsid w:val="00FA135C"/>
    <w:rsid w:val="00FA21E7"/>
    <w:rsid w:val="00FA6199"/>
    <w:rsid w:val="00FB77F0"/>
    <w:rsid w:val="00FC06D3"/>
    <w:rsid w:val="00FC7163"/>
    <w:rsid w:val="00FD0089"/>
    <w:rsid w:val="00FE0E60"/>
    <w:rsid w:val="00FE46D5"/>
    <w:rsid w:val="00FE67E8"/>
    <w:rsid w:val="0D275BB7"/>
    <w:rsid w:val="0D6E2C37"/>
    <w:rsid w:val="20E7CF7A"/>
    <w:rsid w:val="2CA4256A"/>
    <w:rsid w:val="2DC1D35E"/>
    <w:rsid w:val="3641F405"/>
    <w:rsid w:val="36F7C25E"/>
    <w:rsid w:val="374F9577"/>
    <w:rsid w:val="40B6F0EC"/>
    <w:rsid w:val="4327F6B5"/>
    <w:rsid w:val="492A17BC"/>
    <w:rsid w:val="4EB512F6"/>
    <w:rsid w:val="52900BFC"/>
    <w:rsid w:val="5625A428"/>
    <w:rsid w:val="57ED647E"/>
    <w:rsid w:val="6224796B"/>
    <w:rsid w:val="6C817FC5"/>
    <w:rsid w:val="75973ABC"/>
    <w:rsid w:val="798F93DE"/>
    <w:rsid w:val="7D4DFA56"/>
    <w:rsid w:val="7FEDF0D1"/>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8AD6"/>
  <w15:docId w15:val="{7E874545-5D7E-4172-9547-DFDB60D1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F3289"/>
  </w:style>
  <w:style w:type="paragraph" w:styleId="Pealkiri2">
    <w:name w:val="heading 2"/>
    <w:basedOn w:val="Normaallaad"/>
    <w:next w:val="Normaallaad"/>
    <w:link w:val="Pealkiri2Mrk"/>
    <w:uiPriority w:val="9"/>
    <w:semiHidden/>
    <w:unhideWhenUsed/>
    <w:qFormat/>
    <w:rsid w:val="00D9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
    <w:basedOn w:val="Normaallaad"/>
    <w:link w:val="LoendilikMrk"/>
    <w:uiPriority w:val="34"/>
    <w:qFormat/>
    <w:rsid w:val="009648D2"/>
    <w:pPr>
      <w:ind w:left="720"/>
      <w:contextualSpacing/>
    </w:pPr>
  </w:style>
  <w:style w:type="character" w:styleId="Kommentaariviide">
    <w:name w:val="annotation reference"/>
    <w:basedOn w:val="Liguvaikefont"/>
    <w:uiPriority w:val="99"/>
    <w:semiHidden/>
    <w:unhideWhenUsed/>
    <w:rsid w:val="00E03C38"/>
    <w:rPr>
      <w:sz w:val="16"/>
      <w:szCs w:val="16"/>
    </w:rPr>
  </w:style>
  <w:style w:type="paragraph" w:styleId="Kommentaaritekst">
    <w:name w:val="annotation text"/>
    <w:basedOn w:val="Normaallaad"/>
    <w:link w:val="KommentaaritekstMrk"/>
    <w:uiPriority w:val="99"/>
    <w:unhideWhenUsed/>
    <w:rsid w:val="00E03C38"/>
    <w:pPr>
      <w:spacing w:line="240" w:lineRule="auto"/>
    </w:pPr>
    <w:rPr>
      <w:sz w:val="20"/>
      <w:szCs w:val="20"/>
    </w:rPr>
  </w:style>
  <w:style w:type="character" w:customStyle="1" w:styleId="KommentaaritekstMrk">
    <w:name w:val="Kommentaari tekst Märk"/>
    <w:basedOn w:val="Liguvaikefont"/>
    <w:link w:val="Kommentaaritekst"/>
    <w:uiPriority w:val="99"/>
    <w:rsid w:val="00E03C38"/>
    <w:rPr>
      <w:sz w:val="20"/>
      <w:szCs w:val="20"/>
    </w:rPr>
  </w:style>
  <w:style w:type="paragraph" w:styleId="Kommentaariteema">
    <w:name w:val="annotation subject"/>
    <w:basedOn w:val="Kommentaaritekst"/>
    <w:next w:val="Kommentaaritekst"/>
    <w:link w:val="KommentaariteemaMrk"/>
    <w:uiPriority w:val="99"/>
    <w:semiHidden/>
    <w:unhideWhenUsed/>
    <w:rsid w:val="00E03C38"/>
    <w:rPr>
      <w:b/>
      <w:bCs/>
    </w:rPr>
  </w:style>
  <w:style w:type="character" w:customStyle="1" w:styleId="KommentaariteemaMrk">
    <w:name w:val="Kommentaari teema Märk"/>
    <w:basedOn w:val="KommentaaritekstMrk"/>
    <w:link w:val="Kommentaariteema"/>
    <w:uiPriority w:val="99"/>
    <w:semiHidden/>
    <w:rsid w:val="00E03C38"/>
    <w:rPr>
      <w:b/>
      <w:bCs/>
      <w:sz w:val="20"/>
      <w:szCs w:val="20"/>
    </w:rPr>
  </w:style>
  <w:style w:type="paragraph" w:styleId="Jutumullitekst">
    <w:name w:val="Balloon Text"/>
    <w:basedOn w:val="Normaallaad"/>
    <w:link w:val="JutumullitekstMrk"/>
    <w:uiPriority w:val="99"/>
    <w:semiHidden/>
    <w:unhideWhenUsed/>
    <w:rsid w:val="00E03C3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03C38"/>
    <w:rPr>
      <w:rFonts w:ascii="Segoe UI" w:hAnsi="Segoe UI" w:cs="Segoe UI"/>
      <w:sz w:val="18"/>
      <w:szCs w:val="18"/>
    </w:rPr>
  </w:style>
  <w:style w:type="character" w:customStyle="1" w:styleId="expand19-200">
    <w:name w:val="expand19-200"/>
    <w:rsid w:val="00A7659D"/>
  </w:style>
  <w:style w:type="table" w:styleId="Kontuurtabel">
    <w:name w:val="Table Grid"/>
    <w:basedOn w:val="Normaaltabel"/>
    <w:rsid w:val="00987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7B8"/>
    <w:pPr>
      <w:autoSpaceDE w:val="0"/>
      <w:autoSpaceDN w:val="0"/>
      <w:adjustRightInd w:val="0"/>
      <w:spacing w:after="0" w:line="240" w:lineRule="auto"/>
    </w:pPr>
    <w:rPr>
      <w:rFonts w:ascii="Times New Roman" w:hAnsi="Times New Roman" w:cs="Times New Roman"/>
      <w:color w:val="000000"/>
      <w:sz w:val="24"/>
      <w:szCs w:val="24"/>
    </w:rPr>
  </w:style>
  <w:style w:type="paragraph" w:styleId="Redaktsioon">
    <w:name w:val="Revision"/>
    <w:hidden/>
    <w:uiPriority w:val="99"/>
    <w:semiHidden/>
    <w:rsid w:val="001620BC"/>
    <w:pPr>
      <w:spacing w:after="0" w:line="240" w:lineRule="auto"/>
    </w:pPr>
  </w:style>
  <w:style w:type="character" w:styleId="Hperlink">
    <w:name w:val="Hyperlink"/>
    <w:unhideWhenUsed/>
    <w:rsid w:val="002F1BAF"/>
    <w:rPr>
      <w:color w:val="0000FF"/>
      <w:u w:val="single"/>
    </w:rPr>
  </w:style>
  <w:style w:type="character" w:styleId="Lahendamatamainimine">
    <w:name w:val="Unresolved Mention"/>
    <w:basedOn w:val="Liguvaikefont"/>
    <w:uiPriority w:val="99"/>
    <w:semiHidden/>
    <w:unhideWhenUsed/>
    <w:rsid w:val="00CE0425"/>
    <w:rPr>
      <w:color w:val="605E5C"/>
      <w:shd w:val="clear" w:color="auto" w:fill="E1DFDD"/>
    </w:rPr>
  </w:style>
  <w:style w:type="character" w:customStyle="1" w:styleId="meta-list-item-bold">
    <w:name w:val="meta-list-item-bold"/>
    <w:basedOn w:val="Liguvaikefont"/>
    <w:rsid w:val="00AF3289"/>
  </w:style>
  <w:style w:type="character" w:customStyle="1" w:styleId="Pealkiri2Mrk">
    <w:name w:val="Pealkiri 2 Märk"/>
    <w:basedOn w:val="Liguvaikefont"/>
    <w:link w:val="Pealkiri2"/>
    <w:uiPriority w:val="9"/>
    <w:semiHidden/>
    <w:rsid w:val="00D92CB6"/>
    <w:rPr>
      <w:rFonts w:asciiTheme="majorHAnsi" w:eastAsiaTheme="majorEastAsia" w:hAnsiTheme="majorHAnsi" w:cstheme="majorBidi"/>
      <w:color w:val="2E74B5" w:themeColor="accent1" w:themeShade="BF"/>
      <w:sz w:val="26"/>
      <w:szCs w:val="26"/>
    </w:rPr>
  </w:style>
  <w:style w:type="character" w:customStyle="1" w:styleId="LoendilikMrk">
    <w:name w:val="Loendi lõik Märk"/>
    <w:aliases w:val="Mummuga loetelu Märk,Loendi l›ik Märk"/>
    <w:link w:val="Loendilik"/>
    <w:uiPriority w:val="34"/>
    <w:qFormat/>
    <w:locked/>
    <w:rsid w:val="00A7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1508">
      <w:bodyDiv w:val="1"/>
      <w:marLeft w:val="0"/>
      <w:marRight w:val="0"/>
      <w:marTop w:val="0"/>
      <w:marBottom w:val="0"/>
      <w:divBdr>
        <w:top w:val="none" w:sz="0" w:space="0" w:color="auto"/>
        <w:left w:val="none" w:sz="0" w:space="0" w:color="auto"/>
        <w:bottom w:val="none" w:sz="0" w:space="0" w:color="auto"/>
        <w:right w:val="none" w:sz="0" w:space="0" w:color="auto"/>
      </w:divBdr>
    </w:div>
    <w:div w:id="271935942">
      <w:bodyDiv w:val="1"/>
      <w:marLeft w:val="0"/>
      <w:marRight w:val="0"/>
      <w:marTop w:val="0"/>
      <w:marBottom w:val="0"/>
      <w:divBdr>
        <w:top w:val="none" w:sz="0" w:space="0" w:color="auto"/>
        <w:left w:val="none" w:sz="0" w:space="0" w:color="auto"/>
        <w:bottom w:val="none" w:sz="0" w:space="0" w:color="auto"/>
        <w:right w:val="none" w:sz="0" w:space="0" w:color="auto"/>
      </w:divBdr>
    </w:div>
    <w:div w:id="320697959">
      <w:bodyDiv w:val="1"/>
      <w:marLeft w:val="0"/>
      <w:marRight w:val="0"/>
      <w:marTop w:val="0"/>
      <w:marBottom w:val="0"/>
      <w:divBdr>
        <w:top w:val="none" w:sz="0" w:space="0" w:color="auto"/>
        <w:left w:val="none" w:sz="0" w:space="0" w:color="auto"/>
        <w:bottom w:val="none" w:sz="0" w:space="0" w:color="auto"/>
        <w:right w:val="none" w:sz="0" w:space="0" w:color="auto"/>
      </w:divBdr>
    </w:div>
    <w:div w:id="591933295">
      <w:bodyDiv w:val="1"/>
      <w:marLeft w:val="0"/>
      <w:marRight w:val="0"/>
      <w:marTop w:val="0"/>
      <w:marBottom w:val="0"/>
      <w:divBdr>
        <w:top w:val="none" w:sz="0" w:space="0" w:color="auto"/>
        <w:left w:val="none" w:sz="0" w:space="0" w:color="auto"/>
        <w:bottom w:val="none" w:sz="0" w:space="0" w:color="auto"/>
        <w:right w:val="none" w:sz="0" w:space="0" w:color="auto"/>
      </w:divBdr>
    </w:div>
    <w:div w:id="630750345">
      <w:bodyDiv w:val="1"/>
      <w:marLeft w:val="0"/>
      <w:marRight w:val="0"/>
      <w:marTop w:val="0"/>
      <w:marBottom w:val="0"/>
      <w:divBdr>
        <w:top w:val="none" w:sz="0" w:space="0" w:color="auto"/>
        <w:left w:val="none" w:sz="0" w:space="0" w:color="auto"/>
        <w:bottom w:val="none" w:sz="0" w:space="0" w:color="auto"/>
        <w:right w:val="none" w:sz="0" w:space="0" w:color="auto"/>
      </w:divBdr>
    </w:div>
    <w:div w:id="976640565">
      <w:bodyDiv w:val="1"/>
      <w:marLeft w:val="0"/>
      <w:marRight w:val="0"/>
      <w:marTop w:val="0"/>
      <w:marBottom w:val="0"/>
      <w:divBdr>
        <w:top w:val="none" w:sz="0" w:space="0" w:color="auto"/>
        <w:left w:val="none" w:sz="0" w:space="0" w:color="auto"/>
        <w:bottom w:val="none" w:sz="0" w:space="0" w:color="auto"/>
        <w:right w:val="none" w:sz="0" w:space="0" w:color="auto"/>
      </w:divBdr>
    </w:div>
    <w:div w:id="1174760625">
      <w:bodyDiv w:val="1"/>
      <w:marLeft w:val="0"/>
      <w:marRight w:val="0"/>
      <w:marTop w:val="0"/>
      <w:marBottom w:val="0"/>
      <w:divBdr>
        <w:top w:val="none" w:sz="0" w:space="0" w:color="auto"/>
        <w:left w:val="none" w:sz="0" w:space="0" w:color="auto"/>
        <w:bottom w:val="none" w:sz="0" w:space="0" w:color="auto"/>
        <w:right w:val="none" w:sz="0" w:space="0" w:color="auto"/>
      </w:divBdr>
    </w:div>
    <w:div w:id="1346857469">
      <w:bodyDiv w:val="1"/>
      <w:marLeft w:val="0"/>
      <w:marRight w:val="0"/>
      <w:marTop w:val="0"/>
      <w:marBottom w:val="0"/>
      <w:divBdr>
        <w:top w:val="none" w:sz="0" w:space="0" w:color="auto"/>
        <w:left w:val="none" w:sz="0" w:space="0" w:color="auto"/>
        <w:bottom w:val="none" w:sz="0" w:space="0" w:color="auto"/>
        <w:right w:val="none" w:sz="0" w:space="0" w:color="auto"/>
      </w:divBdr>
    </w:div>
    <w:div w:id="1878614767">
      <w:bodyDiv w:val="1"/>
      <w:marLeft w:val="0"/>
      <w:marRight w:val="0"/>
      <w:marTop w:val="0"/>
      <w:marBottom w:val="0"/>
      <w:divBdr>
        <w:top w:val="none" w:sz="0" w:space="0" w:color="auto"/>
        <w:left w:val="none" w:sz="0" w:space="0" w:color="auto"/>
        <w:bottom w:val="none" w:sz="0" w:space="0" w:color="auto"/>
        <w:right w:val="none" w:sz="0" w:space="0" w:color="auto"/>
      </w:divBdr>
    </w:div>
    <w:div w:id="1940093089">
      <w:bodyDiv w:val="1"/>
      <w:marLeft w:val="0"/>
      <w:marRight w:val="0"/>
      <w:marTop w:val="0"/>
      <w:marBottom w:val="0"/>
      <w:divBdr>
        <w:top w:val="none" w:sz="0" w:space="0" w:color="auto"/>
        <w:left w:val="none" w:sz="0" w:space="0" w:color="auto"/>
        <w:bottom w:val="none" w:sz="0" w:space="0" w:color="auto"/>
        <w:right w:val="none" w:sz="0" w:space="0" w:color="auto"/>
      </w:divBdr>
    </w:div>
    <w:div w:id="1995599546">
      <w:bodyDiv w:val="1"/>
      <w:marLeft w:val="0"/>
      <w:marRight w:val="0"/>
      <w:marTop w:val="0"/>
      <w:marBottom w:val="0"/>
      <w:divBdr>
        <w:top w:val="none" w:sz="0" w:space="0" w:color="auto"/>
        <w:left w:val="none" w:sz="0" w:space="0" w:color="auto"/>
        <w:bottom w:val="none" w:sz="0" w:space="0" w:color="auto"/>
        <w:right w:val="none" w:sz="0" w:space="0" w:color="auto"/>
      </w:divBdr>
    </w:div>
    <w:div w:id="21329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f6aae30-29fa-4b11-b426-93d0a1fc7cff" xsi:nil="true"/>
    <lcf76f155ced4ddcb4097134ff3c332f xmlns="5beb19ce-900b-4864-ba6f-cbfc70fdc2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C45CD8D71B7C469BC2707D41AB1397" ma:contentTypeVersion="12" ma:contentTypeDescription="Create a new document." ma:contentTypeScope="" ma:versionID="c32bed7f0413ed111967c794742d78db">
  <xsd:schema xmlns:xsd="http://www.w3.org/2001/XMLSchema" xmlns:xs="http://www.w3.org/2001/XMLSchema" xmlns:p="http://schemas.microsoft.com/office/2006/metadata/properties" xmlns:ns2="5beb19ce-900b-4864-ba6f-cbfc70fdc2ef" xmlns:ns3="0f6aae30-29fa-4b11-b426-93d0a1fc7cff" targetNamespace="http://schemas.microsoft.com/office/2006/metadata/properties" ma:root="true" ma:fieldsID="4b64fc2df7b2b311b2331113404f85f8" ns2:_="" ns3:_="">
    <xsd:import namespace="5beb19ce-900b-4864-ba6f-cbfc70fdc2ef"/>
    <xsd:import namespace="0f6aae30-29fa-4b11-b426-93d0a1fc7c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b19ce-900b-4864-ba6f-cbfc70fdc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cdcada-bd17-4b32-9f22-6c7cc8e0bf7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aae30-29fa-4b11-b426-93d0a1fc7c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a61457-b149-4ba1-a2e5-e86976a7c213}" ma:internalName="TaxCatchAll" ma:showField="CatchAllData" ma:web="0f6aae30-29fa-4b11-b426-93d0a1fc7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F2C31-1F3C-45E2-8389-7F6312436343}">
  <ds:schemaRefs>
    <ds:schemaRef ds:uri="http://schemas.openxmlformats.org/officeDocument/2006/bibliography"/>
  </ds:schemaRefs>
</ds:datastoreItem>
</file>

<file path=customXml/itemProps2.xml><?xml version="1.0" encoding="utf-8"?>
<ds:datastoreItem xmlns:ds="http://schemas.openxmlformats.org/officeDocument/2006/customXml" ds:itemID="{D9D99DB1-61CC-4191-A4D5-C5B00921D3BD}">
  <ds:schemaRefs>
    <ds:schemaRef ds:uri="http://schemas.microsoft.com/office/2006/metadata/properties"/>
    <ds:schemaRef ds:uri="http://schemas.microsoft.com/office/infopath/2007/PartnerControls"/>
    <ds:schemaRef ds:uri="0f6aae30-29fa-4b11-b426-93d0a1fc7cff"/>
    <ds:schemaRef ds:uri="5beb19ce-900b-4864-ba6f-cbfc70fdc2ef"/>
  </ds:schemaRefs>
</ds:datastoreItem>
</file>

<file path=customXml/itemProps3.xml><?xml version="1.0" encoding="utf-8"?>
<ds:datastoreItem xmlns:ds="http://schemas.openxmlformats.org/officeDocument/2006/customXml" ds:itemID="{818AADA0-B57C-4913-8A30-EEB20AE1B601}">
  <ds:schemaRefs>
    <ds:schemaRef ds:uri="http://schemas.microsoft.com/sharepoint/v3/contenttype/forms"/>
  </ds:schemaRefs>
</ds:datastoreItem>
</file>

<file path=customXml/itemProps4.xml><?xml version="1.0" encoding="utf-8"?>
<ds:datastoreItem xmlns:ds="http://schemas.openxmlformats.org/officeDocument/2006/customXml" ds:itemID="{82C22F3A-8151-4627-8CA8-88857518C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b19ce-900b-4864-ba6f-cbfc70fdc2ef"/>
    <ds:schemaRef ds:uri="0f6aae30-29fa-4b11-b426-93d0a1fc7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6096</Characters>
  <Application>Microsoft Office Word</Application>
  <DocSecurity>0</DocSecurity>
  <Lines>50</Lines>
  <Paragraphs>14</Paragraphs>
  <ScaleCrop>false</ScaleCrop>
  <Company>SMIT</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Merilin Kasesalu</dc:creator>
  <cp:lastModifiedBy>Anu Rebane</cp:lastModifiedBy>
  <cp:revision>7</cp:revision>
  <cp:lastPrinted>2016-01-28T11:39:00Z</cp:lastPrinted>
  <dcterms:created xsi:type="dcterms:W3CDTF">2025-08-13T08:27:00Z</dcterms:created>
  <dcterms:modified xsi:type="dcterms:W3CDTF">2025-08-19T07:51:00Z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0x01010068C45CD8D71B7C469BC2707D41AB1397</vt:lpwstr>
  </property>
  <property fmtid="{D5CDD505-2E9C-101B-9397-08002B2CF9AE}" pid="3" name="MediaServiceImageTags">
    <vt:lpwstr/>
  </property>
</Properties>
</file>